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0A" w:rsidRPr="0078770A" w:rsidRDefault="0078770A" w:rsidP="00103C00">
      <w:pPr>
        <w:rPr>
          <w:b/>
          <w:sz w:val="28"/>
          <w:szCs w:val="28"/>
        </w:rPr>
      </w:pPr>
      <w:r>
        <w:rPr>
          <w:sz w:val="32"/>
          <w:szCs w:val="32"/>
        </w:rPr>
        <w:t xml:space="preserve">12-28-2016  Part 4 </w:t>
      </w:r>
      <w:r w:rsidR="00103C00" w:rsidRPr="0078770A">
        <w:rPr>
          <w:b/>
          <w:sz w:val="28"/>
          <w:szCs w:val="28"/>
        </w:rPr>
        <w:t>MANIFESTATIONS IN THE KINGDOM OF GOD</w:t>
      </w:r>
      <w:r>
        <w:rPr>
          <w:b/>
          <w:sz w:val="28"/>
          <w:szCs w:val="28"/>
        </w:rPr>
        <w:t xml:space="preserve"> </w:t>
      </w:r>
    </w:p>
    <w:p w:rsidR="00103C00" w:rsidRPr="0078770A" w:rsidRDefault="0078770A" w:rsidP="00103C00">
      <w:pPr>
        <w:rPr>
          <w:b/>
          <w:sz w:val="28"/>
          <w:szCs w:val="28"/>
        </w:rPr>
      </w:pPr>
      <w:r w:rsidRPr="0078770A">
        <w:rPr>
          <w:b/>
          <w:sz w:val="28"/>
          <w:szCs w:val="28"/>
        </w:rPr>
        <w:t xml:space="preserve">                              </w:t>
      </w:r>
      <w:r>
        <w:rPr>
          <w:b/>
          <w:sz w:val="28"/>
          <w:szCs w:val="28"/>
        </w:rPr>
        <w:t xml:space="preserve">      </w:t>
      </w:r>
      <w:r w:rsidR="00C85E13">
        <w:rPr>
          <w:b/>
          <w:sz w:val="28"/>
          <w:szCs w:val="28"/>
        </w:rPr>
        <w:t xml:space="preserve">           </w:t>
      </w:r>
      <w:bookmarkStart w:id="0" w:name="_GoBack"/>
      <w:bookmarkEnd w:id="0"/>
      <w:r>
        <w:rPr>
          <w:b/>
          <w:sz w:val="28"/>
          <w:szCs w:val="28"/>
        </w:rPr>
        <w:t xml:space="preserve"> </w:t>
      </w:r>
      <w:r w:rsidR="00103C00" w:rsidRPr="0078770A">
        <w:rPr>
          <w:b/>
          <w:sz w:val="28"/>
          <w:szCs w:val="28"/>
        </w:rPr>
        <w:t>(IT’S CHARACTER</w:t>
      </w:r>
      <w:r>
        <w:rPr>
          <w:b/>
          <w:sz w:val="28"/>
          <w:szCs w:val="28"/>
        </w:rPr>
        <w:t>)</w:t>
      </w:r>
      <w:r w:rsidR="00C85E13">
        <w:rPr>
          <w:b/>
          <w:sz w:val="28"/>
          <w:szCs w:val="28"/>
        </w:rPr>
        <w:t xml:space="preserve"> </w:t>
      </w:r>
    </w:p>
    <w:p w:rsidR="00103C00" w:rsidRPr="0078770A" w:rsidRDefault="00103C00" w:rsidP="00103C00">
      <w:pPr>
        <w:rPr>
          <w:b/>
          <w:sz w:val="32"/>
          <w:szCs w:val="32"/>
        </w:rPr>
      </w:pPr>
    </w:p>
    <w:p w:rsidR="00103C00" w:rsidRPr="0078770A" w:rsidRDefault="00103C00" w:rsidP="00103C00">
      <w:pPr>
        <w:rPr>
          <w:sz w:val="32"/>
          <w:szCs w:val="32"/>
        </w:rPr>
      </w:pPr>
      <w:r w:rsidRPr="0078770A">
        <w:rPr>
          <w:sz w:val="32"/>
          <w:szCs w:val="32"/>
        </w:rPr>
        <w:t>To understand the kingdom and its effectiveness in the earth we must understand the character of its king.</w:t>
      </w:r>
    </w:p>
    <w:p w:rsidR="00103C00" w:rsidRPr="0078770A" w:rsidRDefault="00103C00" w:rsidP="00103C00">
      <w:pPr>
        <w:rPr>
          <w:sz w:val="32"/>
          <w:szCs w:val="32"/>
        </w:rPr>
      </w:pPr>
    </w:p>
    <w:p w:rsidR="00103C00" w:rsidRPr="0078770A" w:rsidRDefault="00103C00" w:rsidP="00103C00">
      <w:pPr>
        <w:rPr>
          <w:sz w:val="32"/>
          <w:szCs w:val="32"/>
        </w:rPr>
      </w:pPr>
      <w:r w:rsidRPr="0078770A">
        <w:rPr>
          <w:sz w:val="32"/>
          <w:szCs w:val="32"/>
        </w:rPr>
        <w:t>The King ruling in God’s Kingdom is Jesus Christ, God’s Son and He is a King of righteousness, peace, and joy in the Holy Spirit.</w:t>
      </w:r>
    </w:p>
    <w:p w:rsidR="00103C00" w:rsidRPr="0078770A" w:rsidRDefault="00103C00" w:rsidP="00103C00">
      <w:pPr>
        <w:rPr>
          <w:sz w:val="32"/>
          <w:szCs w:val="32"/>
        </w:rPr>
      </w:pPr>
    </w:p>
    <w:p w:rsidR="00103C00" w:rsidRPr="0078770A" w:rsidRDefault="00103C00" w:rsidP="00103C00">
      <w:pPr>
        <w:rPr>
          <w:b/>
          <w:color w:val="FF0000"/>
          <w:sz w:val="32"/>
          <w:szCs w:val="32"/>
        </w:rPr>
      </w:pPr>
      <w:r w:rsidRPr="0078770A">
        <w:rPr>
          <w:b/>
          <w:color w:val="FF0000"/>
          <w:sz w:val="32"/>
          <w:szCs w:val="32"/>
        </w:rPr>
        <w:t>Isaiah 11:1-5</w:t>
      </w:r>
    </w:p>
    <w:p w:rsidR="00103C00" w:rsidRPr="0078770A" w:rsidRDefault="00103C00" w:rsidP="00103C00">
      <w:pPr>
        <w:rPr>
          <w:b/>
          <w:i/>
          <w:color w:val="7030A0"/>
          <w:sz w:val="32"/>
          <w:szCs w:val="32"/>
        </w:rPr>
      </w:pPr>
      <w:r w:rsidRPr="0078770A">
        <w:rPr>
          <w:b/>
          <w:i/>
          <w:color w:val="7030A0"/>
          <w:sz w:val="32"/>
          <w:szCs w:val="32"/>
        </w:rPr>
        <w:t>“There shall come forth a ROD from the stem of Jesse,</w:t>
      </w:r>
    </w:p>
    <w:p w:rsidR="00103C00" w:rsidRPr="0078770A" w:rsidRDefault="00103C00" w:rsidP="00103C00">
      <w:pPr>
        <w:rPr>
          <w:b/>
          <w:i/>
          <w:color w:val="7030A0"/>
          <w:sz w:val="32"/>
          <w:szCs w:val="32"/>
        </w:rPr>
      </w:pPr>
      <w:r w:rsidRPr="0078770A">
        <w:rPr>
          <w:b/>
          <w:i/>
          <w:color w:val="7030A0"/>
          <w:sz w:val="32"/>
          <w:szCs w:val="32"/>
        </w:rPr>
        <w:t>And a BRANCH shall grow out of his roots,</w:t>
      </w:r>
    </w:p>
    <w:p w:rsidR="00103C00" w:rsidRPr="0078770A" w:rsidRDefault="00103C00" w:rsidP="00103C00">
      <w:pPr>
        <w:rPr>
          <w:b/>
          <w:i/>
          <w:color w:val="7030A0"/>
          <w:sz w:val="32"/>
          <w:szCs w:val="32"/>
        </w:rPr>
      </w:pPr>
      <w:r w:rsidRPr="0078770A">
        <w:rPr>
          <w:b/>
          <w:i/>
          <w:color w:val="7030A0"/>
          <w:sz w:val="32"/>
          <w:szCs w:val="32"/>
        </w:rPr>
        <w:t>The Spirit of the Lord shall rest upon Him,</w:t>
      </w:r>
    </w:p>
    <w:p w:rsidR="00103C00" w:rsidRPr="0078770A" w:rsidRDefault="00103C00" w:rsidP="00103C00">
      <w:pPr>
        <w:rPr>
          <w:b/>
          <w:i/>
          <w:color w:val="7030A0"/>
          <w:sz w:val="32"/>
          <w:szCs w:val="32"/>
        </w:rPr>
      </w:pPr>
      <w:r w:rsidRPr="0078770A">
        <w:rPr>
          <w:b/>
          <w:i/>
          <w:color w:val="7030A0"/>
          <w:sz w:val="32"/>
          <w:szCs w:val="32"/>
        </w:rPr>
        <w:t xml:space="preserve">The Spirit of wisdom and understanding, </w:t>
      </w:r>
    </w:p>
    <w:p w:rsidR="00103C00" w:rsidRPr="0078770A" w:rsidRDefault="00103C00" w:rsidP="00103C00">
      <w:pPr>
        <w:rPr>
          <w:b/>
          <w:i/>
          <w:color w:val="7030A0"/>
          <w:sz w:val="32"/>
          <w:szCs w:val="32"/>
        </w:rPr>
      </w:pPr>
      <w:r w:rsidRPr="0078770A">
        <w:rPr>
          <w:b/>
          <w:i/>
          <w:color w:val="7030A0"/>
          <w:sz w:val="32"/>
          <w:szCs w:val="32"/>
        </w:rPr>
        <w:t>The Spirit of counsel and might,</w:t>
      </w:r>
    </w:p>
    <w:p w:rsidR="00103C00" w:rsidRPr="0078770A" w:rsidRDefault="00103C00" w:rsidP="00103C00">
      <w:pPr>
        <w:rPr>
          <w:b/>
          <w:i/>
          <w:color w:val="7030A0"/>
          <w:sz w:val="32"/>
          <w:szCs w:val="32"/>
        </w:rPr>
      </w:pPr>
      <w:r w:rsidRPr="0078770A">
        <w:rPr>
          <w:b/>
          <w:i/>
          <w:color w:val="7030A0"/>
          <w:sz w:val="32"/>
          <w:szCs w:val="32"/>
        </w:rPr>
        <w:t>The Spirit of knowledge and of the fear of the Lord.</w:t>
      </w:r>
    </w:p>
    <w:p w:rsidR="00103C00" w:rsidRPr="0078770A" w:rsidRDefault="00103C00" w:rsidP="00103C00">
      <w:pPr>
        <w:rPr>
          <w:b/>
          <w:i/>
          <w:color w:val="7030A0"/>
          <w:sz w:val="32"/>
          <w:szCs w:val="32"/>
        </w:rPr>
      </w:pPr>
      <w:r w:rsidRPr="0078770A">
        <w:rPr>
          <w:b/>
          <w:i/>
          <w:color w:val="7030A0"/>
          <w:sz w:val="32"/>
          <w:szCs w:val="32"/>
        </w:rPr>
        <w:t>His delight is in the fear of the Lord,</w:t>
      </w:r>
    </w:p>
    <w:p w:rsidR="00103C00" w:rsidRPr="0078770A" w:rsidRDefault="00103C00" w:rsidP="00103C00">
      <w:pPr>
        <w:rPr>
          <w:b/>
          <w:i/>
          <w:color w:val="7030A0"/>
          <w:sz w:val="32"/>
          <w:szCs w:val="32"/>
        </w:rPr>
      </w:pPr>
      <w:r w:rsidRPr="0078770A">
        <w:rPr>
          <w:b/>
          <w:i/>
          <w:color w:val="7030A0"/>
          <w:sz w:val="32"/>
          <w:szCs w:val="32"/>
        </w:rPr>
        <w:t>And He shall not judge by the sight of His eyes,</w:t>
      </w:r>
    </w:p>
    <w:p w:rsidR="00103C00" w:rsidRPr="0078770A" w:rsidRDefault="00103C00" w:rsidP="00103C00">
      <w:pPr>
        <w:rPr>
          <w:b/>
          <w:i/>
          <w:color w:val="7030A0"/>
          <w:sz w:val="32"/>
          <w:szCs w:val="32"/>
        </w:rPr>
      </w:pPr>
      <w:r w:rsidRPr="0078770A">
        <w:rPr>
          <w:b/>
          <w:i/>
          <w:color w:val="7030A0"/>
          <w:sz w:val="32"/>
          <w:szCs w:val="32"/>
        </w:rPr>
        <w:t>Nor decide by the hearing of His ears;</w:t>
      </w:r>
    </w:p>
    <w:p w:rsidR="00103C00" w:rsidRPr="0078770A" w:rsidRDefault="00103C00" w:rsidP="00103C00">
      <w:pPr>
        <w:rPr>
          <w:b/>
          <w:i/>
          <w:color w:val="7030A0"/>
          <w:sz w:val="32"/>
          <w:szCs w:val="32"/>
        </w:rPr>
      </w:pPr>
      <w:r w:rsidRPr="0078770A">
        <w:rPr>
          <w:b/>
          <w:i/>
          <w:color w:val="7030A0"/>
          <w:sz w:val="32"/>
          <w:szCs w:val="32"/>
        </w:rPr>
        <w:t>But with righteousness He shall judge the poor,</w:t>
      </w:r>
    </w:p>
    <w:p w:rsidR="00103C00" w:rsidRPr="0078770A" w:rsidRDefault="00103C00" w:rsidP="00103C00">
      <w:pPr>
        <w:rPr>
          <w:b/>
          <w:i/>
          <w:color w:val="7030A0"/>
          <w:sz w:val="32"/>
          <w:szCs w:val="32"/>
        </w:rPr>
      </w:pPr>
      <w:r w:rsidRPr="0078770A">
        <w:rPr>
          <w:b/>
          <w:i/>
          <w:color w:val="7030A0"/>
          <w:sz w:val="32"/>
          <w:szCs w:val="32"/>
        </w:rPr>
        <w:t>And decide with equity for the meek of the earth;</w:t>
      </w:r>
    </w:p>
    <w:p w:rsidR="00103C00" w:rsidRPr="0078770A" w:rsidRDefault="00103C00" w:rsidP="00103C00">
      <w:pPr>
        <w:rPr>
          <w:b/>
          <w:i/>
          <w:color w:val="7030A0"/>
          <w:sz w:val="32"/>
          <w:szCs w:val="32"/>
        </w:rPr>
      </w:pPr>
      <w:r w:rsidRPr="0078770A">
        <w:rPr>
          <w:b/>
          <w:i/>
          <w:color w:val="7030A0"/>
          <w:sz w:val="32"/>
          <w:szCs w:val="32"/>
        </w:rPr>
        <w:t>He shall strike the earth with the rod of His mouth,</w:t>
      </w:r>
    </w:p>
    <w:p w:rsidR="00103C00" w:rsidRPr="0078770A" w:rsidRDefault="00103C00" w:rsidP="00103C00">
      <w:pPr>
        <w:rPr>
          <w:b/>
          <w:i/>
          <w:color w:val="7030A0"/>
          <w:sz w:val="32"/>
          <w:szCs w:val="32"/>
        </w:rPr>
      </w:pPr>
      <w:r w:rsidRPr="0078770A">
        <w:rPr>
          <w:b/>
          <w:i/>
          <w:color w:val="7030A0"/>
          <w:sz w:val="32"/>
          <w:szCs w:val="32"/>
        </w:rPr>
        <w:t>And with the breath of His lips He shall slay the wicked.</w:t>
      </w:r>
    </w:p>
    <w:p w:rsidR="00103C00" w:rsidRPr="0078770A" w:rsidRDefault="00103C00" w:rsidP="00103C00">
      <w:pPr>
        <w:rPr>
          <w:b/>
          <w:i/>
          <w:color w:val="7030A0"/>
          <w:sz w:val="32"/>
          <w:szCs w:val="32"/>
        </w:rPr>
      </w:pPr>
      <w:r w:rsidRPr="0078770A">
        <w:rPr>
          <w:b/>
          <w:i/>
          <w:color w:val="7030A0"/>
          <w:sz w:val="32"/>
          <w:szCs w:val="32"/>
        </w:rPr>
        <w:t>Righteousness shall be the belt of His loins, And faithfulness the belt of His waist.”</w:t>
      </w:r>
    </w:p>
    <w:p w:rsidR="00103C00" w:rsidRPr="0078770A" w:rsidRDefault="00103C00" w:rsidP="00103C00">
      <w:pPr>
        <w:rPr>
          <w:sz w:val="32"/>
          <w:szCs w:val="32"/>
        </w:rPr>
      </w:pPr>
    </w:p>
    <w:p w:rsidR="00103C00" w:rsidRPr="0078770A" w:rsidRDefault="00103C00" w:rsidP="00103C00">
      <w:pPr>
        <w:rPr>
          <w:b/>
          <w:color w:val="FF0000"/>
          <w:sz w:val="32"/>
          <w:szCs w:val="32"/>
        </w:rPr>
      </w:pPr>
      <w:r w:rsidRPr="0078770A">
        <w:rPr>
          <w:sz w:val="32"/>
          <w:szCs w:val="32"/>
        </w:rPr>
        <w:t xml:space="preserve"> </w:t>
      </w:r>
      <w:r w:rsidRPr="0078770A">
        <w:rPr>
          <w:b/>
          <w:color w:val="FF0000"/>
          <w:sz w:val="32"/>
          <w:szCs w:val="32"/>
        </w:rPr>
        <w:t>Matthew 6:33</w:t>
      </w:r>
    </w:p>
    <w:p w:rsidR="00103C00" w:rsidRPr="0078770A" w:rsidRDefault="00103C00" w:rsidP="00103C00">
      <w:pPr>
        <w:rPr>
          <w:b/>
          <w:i/>
          <w:color w:val="7030A0"/>
          <w:sz w:val="32"/>
          <w:szCs w:val="32"/>
        </w:rPr>
      </w:pPr>
      <w:r w:rsidRPr="0078770A">
        <w:rPr>
          <w:b/>
          <w:i/>
          <w:color w:val="7030A0"/>
          <w:sz w:val="32"/>
          <w:szCs w:val="32"/>
        </w:rPr>
        <w:t>“But seek first the KINGDOM OF GOD and HIS RIGHTEOUSNESS, and all these things shall be added to you.”</w:t>
      </w:r>
    </w:p>
    <w:p w:rsidR="00103C00" w:rsidRPr="0078770A" w:rsidRDefault="00103C00" w:rsidP="00103C00">
      <w:pPr>
        <w:rPr>
          <w:b/>
          <w:i/>
          <w:color w:val="7030A0"/>
          <w:sz w:val="32"/>
          <w:szCs w:val="32"/>
        </w:rPr>
      </w:pPr>
    </w:p>
    <w:p w:rsidR="00103C00" w:rsidRPr="0078770A" w:rsidRDefault="00103C00" w:rsidP="00103C00">
      <w:pPr>
        <w:rPr>
          <w:b/>
          <w:sz w:val="32"/>
          <w:szCs w:val="32"/>
        </w:rPr>
      </w:pPr>
      <w:r w:rsidRPr="0078770A">
        <w:rPr>
          <w:b/>
          <w:sz w:val="32"/>
          <w:szCs w:val="32"/>
        </w:rPr>
        <w:t>St. John 18:36</w:t>
      </w:r>
    </w:p>
    <w:p w:rsidR="00103C00" w:rsidRPr="0078770A" w:rsidRDefault="00103C00" w:rsidP="00103C00">
      <w:pPr>
        <w:rPr>
          <w:b/>
          <w:i/>
          <w:color w:val="7030A0"/>
          <w:sz w:val="32"/>
          <w:szCs w:val="32"/>
        </w:rPr>
      </w:pPr>
      <w:r w:rsidRPr="0078770A">
        <w:rPr>
          <w:b/>
          <w:i/>
          <w:color w:val="7030A0"/>
          <w:sz w:val="32"/>
          <w:szCs w:val="32"/>
        </w:rPr>
        <w:t xml:space="preserve">“Jesus answered, “MY KINGDOM IS NOT OF THIS WORLD. </w:t>
      </w:r>
    </w:p>
    <w:p w:rsidR="00103C00" w:rsidRPr="0078770A" w:rsidRDefault="00103C00" w:rsidP="00103C00">
      <w:pPr>
        <w:rPr>
          <w:b/>
          <w:i/>
          <w:color w:val="7030A0"/>
          <w:sz w:val="32"/>
          <w:szCs w:val="32"/>
        </w:rPr>
      </w:pPr>
      <w:r w:rsidRPr="0078770A">
        <w:rPr>
          <w:b/>
          <w:i/>
          <w:color w:val="7030A0"/>
          <w:sz w:val="32"/>
          <w:szCs w:val="32"/>
        </w:rPr>
        <w:t>If My Kingdom were of this world, My servants would fight, so that I should not be delivered to the Jews; but now My Kingdom is not from here.”</w:t>
      </w:r>
    </w:p>
    <w:p w:rsidR="00103C00" w:rsidRPr="0078770A" w:rsidRDefault="00103C00" w:rsidP="00103C00">
      <w:pPr>
        <w:rPr>
          <w:sz w:val="32"/>
          <w:szCs w:val="32"/>
        </w:rPr>
      </w:pPr>
    </w:p>
    <w:p w:rsidR="00103C00" w:rsidRPr="0078770A" w:rsidRDefault="00103C00" w:rsidP="00103C00">
      <w:pPr>
        <w:rPr>
          <w:b/>
          <w:color w:val="FF0000"/>
          <w:sz w:val="32"/>
          <w:szCs w:val="32"/>
        </w:rPr>
      </w:pPr>
      <w:r w:rsidRPr="0078770A">
        <w:rPr>
          <w:b/>
          <w:color w:val="FF0000"/>
          <w:sz w:val="32"/>
          <w:szCs w:val="32"/>
        </w:rPr>
        <w:t>Romans 14:17</w:t>
      </w:r>
    </w:p>
    <w:p w:rsidR="00103C00" w:rsidRPr="0078770A" w:rsidRDefault="00103C00" w:rsidP="00103C00">
      <w:pPr>
        <w:rPr>
          <w:b/>
          <w:i/>
          <w:color w:val="7030A0"/>
          <w:sz w:val="32"/>
          <w:szCs w:val="32"/>
        </w:rPr>
      </w:pPr>
      <w:r w:rsidRPr="0078770A">
        <w:rPr>
          <w:b/>
          <w:i/>
          <w:color w:val="7030A0"/>
          <w:sz w:val="32"/>
          <w:szCs w:val="32"/>
        </w:rPr>
        <w:t>“for THE KINGDOM OF GOD is not food and drink, but righteousness and peace and joy in the Holy Spirit.”</w:t>
      </w:r>
    </w:p>
    <w:p w:rsidR="00103C00" w:rsidRPr="0078770A" w:rsidRDefault="00103C00" w:rsidP="00103C00">
      <w:pPr>
        <w:rPr>
          <w:b/>
          <w:i/>
          <w:color w:val="7030A0"/>
          <w:sz w:val="32"/>
          <w:szCs w:val="32"/>
        </w:rPr>
      </w:pPr>
    </w:p>
    <w:p w:rsidR="00103C00" w:rsidRPr="0078770A" w:rsidRDefault="00103C00" w:rsidP="00103C00">
      <w:pPr>
        <w:rPr>
          <w:sz w:val="32"/>
          <w:szCs w:val="32"/>
        </w:rPr>
      </w:pPr>
      <w:r w:rsidRPr="0078770A">
        <w:rPr>
          <w:sz w:val="32"/>
          <w:szCs w:val="32"/>
        </w:rPr>
        <w:t>The Holy Spirit permeates the Kingdom of God filling it with fruits of the Spirit, righteousness, Love, holiness, peace, joy, all a result of God establishing the kingdom through the sacrificial death, burial, and resurrection of His Son. Jesus Christ is going to reign eternally as king.</w:t>
      </w:r>
    </w:p>
    <w:p w:rsidR="00103C00" w:rsidRPr="0078770A" w:rsidRDefault="00103C00" w:rsidP="00103C00">
      <w:pPr>
        <w:rPr>
          <w:sz w:val="32"/>
          <w:szCs w:val="32"/>
        </w:rPr>
      </w:pPr>
      <w:r w:rsidRPr="0078770A">
        <w:rPr>
          <w:sz w:val="32"/>
          <w:szCs w:val="32"/>
        </w:rPr>
        <w:t xml:space="preserve"> </w:t>
      </w:r>
    </w:p>
    <w:p w:rsidR="00103C00" w:rsidRPr="0078770A" w:rsidRDefault="00103C00" w:rsidP="00103C00">
      <w:pPr>
        <w:rPr>
          <w:sz w:val="32"/>
          <w:szCs w:val="32"/>
        </w:rPr>
      </w:pPr>
    </w:p>
    <w:p w:rsidR="00103C00" w:rsidRPr="0078770A" w:rsidRDefault="00103C00" w:rsidP="00103C00">
      <w:pPr>
        <w:rPr>
          <w:sz w:val="32"/>
          <w:szCs w:val="32"/>
        </w:rPr>
      </w:pPr>
      <w:r w:rsidRPr="0078770A">
        <w:rPr>
          <w:sz w:val="32"/>
          <w:szCs w:val="32"/>
        </w:rPr>
        <w:t>A kingdom is the reflection of its king. What and who a king is about, is displayed in the nature and character of his subjects. The way in which the subjects behave is the reflection of their king. They possess the very nature of their king. In God’s kingdom, we as His subjects receive the Spirit of the King. The King resides in the hearts of His subjects. The King set up His kingdom in our heart where He resides upon “the throne of our hearts.”</w:t>
      </w:r>
    </w:p>
    <w:p w:rsidR="00103C00" w:rsidRDefault="00103C00" w:rsidP="00103C00">
      <w:pPr>
        <w:rPr>
          <w:sz w:val="32"/>
          <w:szCs w:val="32"/>
        </w:rPr>
      </w:pPr>
      <w:r w:rsidRPr="0078770A">
        <w:rPr>
          <w:sz w:val="32"/>
          <w:szCs w:val="32"/>
        </w:rPr>
        <w:t>To know Him is to become like Him. His subjects become like their King. Amen!</w:t>
      </w:r>
    </w:p>
    <w:p w:rsidR="0078770A" w:rsidRDefault="0078770A" w:rsidP="00103C00">
      <w:pPr>
        <w:rPr>
          <w:sz w:val="32"/>
          <w:szCs w:val="32"/>
        </w:rPr>
      </w:pPr>
    </w:p>
    <w:p w:rsidR="0078770A" w:rsidRPr="00C85E13" w:rsidRDefault="0078770A" w:rsidP="0078770A">
      <w:pPr>
        <w:rPr>
          <w:b/>
          <w:sz w:val="32"/>
          <w:szCs w:val="32"/>
        </w:rPr>
      </w:pPr>
      <w:r w:rsidRPr="00C85E13">
        <w:rPr>
          <w:sz w:val="32"/>
          <w:szCs w:val="32"/>
        </w:rPr>
        <w:t>Part 4 &amp; 5</w:t>
      </w:r>
      <w:r w:rsidRPr="00C85E13">
        <w:rPr>
          <w:sz w:val="32"/>
          <w:szCs w:val="32"/>
        </w:rPr>
        <w:t xml:space="preserve">    </w:t>
      </w:r>
      <w:r w:rsidRPr="00C85E13">
        <w:rPr>
          <w:b/>
          <w:sz w:val="32"/>
          <w:szCs w:val="32"/>
        </w:rPr>
        <w:t>MANIFESTATIONS IN SATAN’S KINGDOM</w:t>
      </w:r>
    </w:p>
    <w:p w:rsidR="0078770A" w:rsidRPr="00C85E13" w:rsidRDefault="00C85E13" w:rsidP="0078770A">
      <w:pPr>
        <w:rPr>
          <w:b/>
          <w:sz w:val="32"/>
          <w:szCs w:val="32"/>
        </w:rPr>
      </w:pPr>
      <w:r w:rsidRPr="00C85E13">
        <w:rPr>
          <w:b/>
          <w:sz w:val="32"/>
          <w:szCs w:val="32"/>
        </w:rPr>
        <w:t xml:space="preserve">                                   </w:t>
      </w:r>
      <w:r w:rsidR="0078770A" w:rsidRPr="00C85E13">
        <w:rPr>
          <w:b/>
          <w:sz w:val="32"/>
          <w:szCs w:val="32"/>
        </w:rPr>
        <w:t xml:space="preserve">(IT’S CHARACTER) </w:t>
      </w:r>
    </w:p>
    <w:p w:rsidR="0078770A" w:rsidRPr="00C85E13" w:rsidRDefault="0078770A" w:rsidP="0078770A">
      <w:pPr>
        <w:rPr>
          <w:sz w:val="32"/>
          <w:szCs w:val="32"/>
        </w:rPr>
      </w:pPr>
    </w:p>
    <w:p w:rsidR="0078770A" w:rsidRPr="00C85E13" w:rsidRDefault="0078770A" w:rsidP="0078770A">
      <w:pPr>
        <w:rPr>
          <w:sz w:val="32"/>
          <w:szCs w:val="32"/>
        </w:rPr>
      </w:pPr>
      <w:r w:rsidRPr="00C85E13">
        <w:rPr>
          <w:sz w:val="32"/>
          <w:szCs w:val="32"/>
        </w:rPr>
        <w:t xml:space="preserve">Satan’s kingdom is centered in the things of this world. </w:t>
      </w:r>
    </w:p>
    <w:p w:rsidR="0078770A" w:rsidRPr="00C85E13" w:rsidRDefault="0078770A" w:rsidP="0078770A">
      <w:pPr>
        <w:rPr>
          <w:sz w:val="32"/>
          <w:szCs w:val="32"/>
        </w:rPr>
      </w:pPr>
    </w:p>
    <w:p w:rsidR="0078770A" w:rsidRPr="00C85E13" w:rsidRDefault="0078770A" w:rsidP="0078770A">
      <w:pPr>
        <w:rPr>
          <w:sz w:val="32"/>
          <w:szCs w:val="32"/>
        </w:rPr>
      </w:pPr>
      <w:r w:rsidRPr="00C85E13">
        <w:rPr>
          <w:sz w:val="32"/>
          <w:szCs w:val="32"/>
        </w:rPr>
        <w:t xml:space="preserve">Satan tempted Jesus Christ with the kingdoms of this world. </w:t>
      </w:r>
    </w:p>
    <w:p w:rsidR="0078770A" w:rsidRPr="00C85E13" w:rsidRDefault="0078770A" w:rsidP="0078770A">
      <w:pPr>
        <w:rPr>
          <w:sz w:val="32"/>
          <w:szCs w:val="32"/>
        </w:rPr>
      </w:pPr>
      <w:r w:rsidRPr="00C85E13">
        <w:rPr>
          <w:sz w:val="32"/>
          <w:szCs w:val="32"/>
        </w:rPr>
        <w:t xml:space="preserve">In </w:t>
      </w:r>
      <w:r w:rsidRPr="00C85E13">
        <w:rPr>
          <w:b/>
          <w:color w:val="FF0000"/>
          <w:sz w:val="32"/>
          <w:szCs w:val="32"/>
        </w:rPr>
        <w:t>St. Luke 4:5-8</w:t>
      </w:r>
      <w:r w:rsidRPr="00C85E13">
        <w:rPr>
          <w:color w:val="FF0000"/>
          <w:sz w:val="32"/>
          <w:szCs w:val="32"/>
        </w:rPr>
        <w:t xml:space="preserve"> </w:t>
      </w:r>
      <w:r w:rsidRPr="00C85E13">
        <w:rPr>
          <w:sz w:val="32"/>
          <w:szCs w:val="32"/>
        </w:rPr>
        <w:t>we read,</w:t>
      </w:r>
    </w:p>
    <w:p w:rsidR="0078770A" w:rsidRPr="00C85E13" w:rsidRDefault="0078770A" w:rsidP="0078770A">
      <w:pPr>
        <w:rPr>
          <w:sz w:val="32"/>
          <w:szCs w:val="32"/>
        </w:rPr>
      </w:pPr>
    </w:p>
    <w:p w:rsidR="0078770A" w:rsidRPr="00C85E13" w:rsidRDefault="0078770A" w:rsidP="0078770A">
      <w:pPr>
        <w:rPr>
          <w:sz w:val="32"/>
          <w:szCs w:val="32"/>
        </w:rPr>
      </w:pPr>
      <w:r w:rsidRPr="00C85E13">
        <w:rPr>
          <w:sz w:val="32"/>
          <w:szCs w:val="32"/>
        </w:rPr>
        <w:t>5. And the devil taking Him up into a high mountain, shewed Him all the kingdoms of the world in a moment of time.</w:t>
      </w:r>
    </w:p>
    <w:p w:rsidR="0078770A" w:rsidRPr="00C85E13" w:rsidRDefault="0078770A" w:rsidP="0078770A">
      <w:pPr>
        <w:rPr>
          <w:sz w:val="32"/>
          <w:szCs w:val="32"/>
        </w:rPr>
      </w:pPr>
      <w:r w:rsidRPr="00C85E13">
        <w:rPr>
          <w:sz w:val="32"/>
          <w:szCs w:val="32"/>
        </w:rPr>
        <w:t>6. And the devil said unto Him, all this power will give thee, and the glory of them; for that is delivered unto me; and whomsoever I will I give it.</w:t>
      </w:r>
    </w:p>
    <w:p w:rsidR="0078770A" w:rsidRPr="00C85E13" w:rsidRDefault="0078770A" w:rsidP="0078770A">
      <w:pPr>
        <w:rPr>
          <w:sz w:val="32"/>
          <w:szCs w:val="32"/>
        </w:rPr>
      </w:pPr>
      <w:r w:rsidRPr="00C85E13">
        <w:rPr>
          <w:sz w:val="32"/>
          <w:szCs w:val="32"/>
        </w:rPr>
        <w:t>7. If thou therefore will worship me, all shall be thine.</w:t>
      </w:r>
    </w:p>
    <w:p w:rsidR="0078770A" w:rsidRPr="00C85E13" w:rsidRDefault="0078770A" w:rsidP="0078770A">
      <w:pPr>
        <w:rPr>
          <w:sz w:val="32"/>
          <w:szCs w:val="32"/>
        </w:rPr>
      </w:pPr>
      <w:r w:rsidRPr="00C85E13">
        <w:rPr>
          <w:sz w:val="32"/>
          <w:szCs w:val="32"/>
        </w:rPr>
        <w:lastRenderedPageBreak/>
        <w:t xml:space="preserve">8. And Jesus answered and said unto him, get thee behind me, Satan; for it is written. Thou shalt worship the Lord thy God, and Him only shalt thou serve.” </w:t>
      </w:r>
    </w:p>
    <w:p w:rsidR="0078770A" w:rsidRPr="00C85E13" w:rsidRDefault="0078770A" w:rsidP="0078770A">
      <w:pPr>
        <w:rPr>
          <w:sz w:val="32"/>
          <w:szCs w:val="32"/>
        </w:rPr>
      </w:pPr>
    </w:p>
    <w:p w:rsidR="0078770A" w:rsidRPr="00C85E13" w:rsidRDefault="0078770A" w:rsidP="0078770A">
      <w:pPr>
        <w:rPr>
          <w:sz w:val="32"/>
          <w:szCs w:val="32"/>
        </w:rPr>
      </w:pPr>
      <w:r w:rsidRPr="00C85E13">
        <w:rPr>
          <w:sz w:val="32"/>
          <w:szCs w:val="32"/>
        </w:rPr>
        <w:t>Satan tried to tempt Jesus into receiving the kingdoms of this world and their glory. Worship was all that was necessary. The problem being Jesus knew the past, present, and future of the kingdom of Satan. God only is to be worshipped. God’s word was established and could not be altered or compromised.</w:t>
      </w:r>
    </w:p>
    <w:p w:rsidR="0078770A" w:rsidRPr="00C85E13" w:rsidRDefault="0078770A" w:rsidP="0078770A">
      <w:pPr>
        <w:rPr>
          <w:sz w:val="32"/>
          <w:szCs w:val="32"/>
        </w:rPr>
      </w:pPr>
    </w:p>
    <w:p w:rsidR="0078770A" w:rsidRPr="00C85E13" w:rsidRDefault="0078770A" w:rsidP="0078770A">
      <w:pPr>
        <w:rPr>
          <w:b/>
          <w:color w:val="FF0000"/>
          <w:sz w:val="32"/>
          <w:szCs w:val="32"/>
        </w:rPr>
      </w:pPr>
      <w:r w:rsidRPr="00C85E13">
        <w:rPr>
          <w:b/>
          <w:color w:val="FF0000"/>
          <w:sz w:val="32"/>
          <w:szCs w:val="32"/>
        </w:rPr>
        <w:t>I John 2:15-17; 5:19</w:t>
      </w:r>
    </w:p>
    <w:p w:rsidR="0078770A" w:rsidRPr="00C85E13" w:rsidRDefault="0078770A" w:rsidP="0078770A">
      <w:pPr>
        <w:rPr>
          <w:b/>
          <w:i/>
          <w:color w:val="7030A0"/>
          <w:sz w:val="32"/>
          <w:szCs w:val="32"/>
        </w:rPr>
      </w:pPr>
      <w:r w:rsidRPr="00C85E13">
        <w:rPr>
          <w:b/>
          <w:i/>
          <w:color w:val="7030A0"/>
          <w:sz w:val="32"/>
          <w:szCs w:val="32"/>
        </w:rPr>
        <w:t>“Do not love the world or the things in the world. If anyone loves the world, the love of the Father is not in him.</w:t>
      </w:r>
    </w:p>
    <w:p w:rsidR="0078770A" w:rsidRPr="00C85E13" w:rsidRDefault="0078770A" w:rsidP="0078770A">
      <w:pPr>
        <w:rPr>
          <w:b/>
          <w:i/>
          <w:color w:val="7030A0"/>
          <w:sz w:val="32"/>
          <w:szCs w:val="32"/>
        </w:rPr>
      </w:pPr>
      <w:r w:rsidRPr="00C85E13">
        <w:rPr>
          <w:b/>
          <w:i/>
          <w:color w:val="7030A0"/>
          <w:sz w:val="32"/>
          <w:szCs w:val="32"/>
        </w:rPr>
        <w:t>For all that is in the world; the lust of the flesh, the lust of the eyes, the pride of life; is not of the Father but is of the world.</w:t>
      </w:r>
    </w:p>
    <w:p w:rsidR="0078770A" w:rsidRPr="00C85E13" w:rsidRDefault="0078770A" w:rsidP="0078770A">
      <w:pPr>
        <w:rPr>
          <w:b/>
          <w:i/>
          <w:color w:val="7030A0"/>
          <w:sz w:val="32"/>
          <w:szCs w:val="32"/>
        </w:rPr>
      </w:pPr>
      <w:r w:rsidRPr="00C85E13">
        <w:rPr>
          <w:b/>
          <w:i/>
          <w:color w:val="7030A0"/>
          <w:sz w:val="32"/>
          <w:szCs w:val="32"/>
        </w:rPr>
        <w:t>And the world is passing away, and the lust of it; but he who does the will of God abides forever.”</w:t>
      </w:r>
    </w:p>
    <w:p w:rsidR="0078770A" w:rsidRPr="00C85E13" w:rsidRDefault="0078770A" w:rsidP="0078770A">
      <w:pPr>
        <w:rPr>
          <w:sz w:val="32"/>
          <w:szCs w:val="32"/>
        </w:rPr>
      </w:pPr>
    </w:p>
    <w:p w:rsidR="0078770A" w:rsidRPr="00C85E13" w:rsidRDefault="0078770A" w:rsidP="0078770A">
      <w:pPr>
        <w:rPr>
          <w:b/>
          <w:i/>
          <w:color w:val="7030A0"/>
          <w:sz w:val="32"/>
          <w:szCs w:val="32"/>
        </w:rPr>
      </w:pPr>
      <w:r w:rsidRPr="00C85E13">
        <w:rPr>
          <w:b/>
          <w:i/>
          <w:color w:val="7030A0"/>
          <w:sz w:val="32"/>
          <w:szCs w:val="32"/>
        </w:rPr>
        <w:t>“We know that we are of God, and THE WHOLE WORLD LIES UNDER THE SWAY OF THE WICKED ONE.”</w:t>
      </w:r>
    </w:p>
    <w:p w:rsidR="0078770A" w:rsidRPr="00C85E13" w:rsidRDefault="0078770A" w:rsidP="0078770A">
      <w:pPr>
        <w:rPr>
          <w:b/>
          <w:i/>
          <w:color w:val="7030A0"/>
          <w:sz w:val="32"/>
          <w:szCs w:val="32"/>
        </w:rPr>
      </w:pPr>
    </w:p>
    <w:p w:rsidR="0078770A" w:rsidRPr="00C85E13" w:rsidRDefault="0078770A" w:rsidP="0078770A">
      <w:pPr>
        <w:rPr>
          <w:b/>
          <w:color w:val="FF0000"/>
          <w:sz w:val="32"/>
          <w:szCs w:val="32"/>
        </w:rPr>
      </w:pPr>
      <w:r w:rsidRPr="00C85E13">
        <w:rPr>
          <w:sz w:val="32"/>
          <w:szCs w:val="32"/>
        </w:rPr>
        <w:t xml:space="preserve">Additional Scriptures: </w:t>
      </w:r>
      <w:r w:rsidRPr="00C85E13">
        <w:rPr>
          <w:b/>
          <w:color w:val="FF0000"/>
          <w:sz w:val="32"/>
          <w:szCs w:val="32"/>
        </w:rPr>
        <w:t>Revelation 2:9,13</w:t>
      </w:r>
    </w:p>
    <w:p w:rsidR="0078770A" w:rsidRPr="00C85E13" w:rsidRDefault="0078770A" w:rsidP="0078770A">
      <w:pPr>
        <w:rPr>
          <w:b/>
          <w:color w:val="FF0000"/>
          <w:sz w:val="32"/>
          <w:szCs w:val="32"/>
        </w:rPr>
      </w:pPr>
    </w:p>
    <w:p w:rsidR="0078770A" w:rsidRPr="00C85E13" w:rsidRDefault="0078770A" w:rsidP="00103C00">
      <w:pPr>
        <w:rPr>
          <w:sz w:val="32"/>
          <w:szCs w:val="32"/>
        </w:rPr>
      </w:pPr>
    </w:p>
    <w:p w:rsidR="00103C00" w:rsidRPr="00C85E13" w:rsidRDefault="00103C00" w:rsidP="00103C00">
      <w:pPr>
        <w:rPr>
          <w:sz w:val="32"/>
          <w:szCs w:val="32"/>
        </w:rPr>
      </w:pPr>
    </w:p>
    <w:p w:rsidR="00D07658" w:rsidRPr="00C85E13" w:rsidRDefault="00D07658">
      <w:pPr>
        <w:rPr>
          <w:sz w:val="32"/>
          <w:szCs w:val="32"/>
        </w:rPr>
      </w:pPr>
    </w:p>
    <w:sectPr w:rsidR="00D07658" w:rsidRPr="00C85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00"/>
    <w:rsid w:val="00103C00"/>
    <w:rsid w:val="0078770A"/>
    <w:rsid w:val="00872B89"/>
    <w:rsid w:val="00C85E13"/>
    <w:rsid w:val="00D0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0E21"/>
  <w15:chartTrackingRefBased/>
  <w15:docId w15:val="{2E2B7544-C41B-4D0F-A6A4-87A3864BD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3C0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0A"/>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Tyler</dc:creator>
  <cp:keywords/>
  <dc:description/>
  <cp:lastModifiedBy>Connie Tyler</cp:lastModifiedBy>
  <cp:revision>2</cp:revision>
  <cp:lastPrinted>2016-12-28T02:58:00Z</cp:lastPrinted>
  <dcterms:created xsi:type="dcterms:W3CDTF">2016-12-28T02:59:00Z</dcterms:created>
  <dcterms:modified xsi:type="dcterms:W3CDTF">2016-12-28T02:59:00Z</dcterms:modified>
</cp:coreProperties>
</file>