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47" w:rsidRPr="005D7047" w:rsidRDefault="005D7047" w:rsidP="005D7047">
      <w:pPr>
        <w:rPr>
          <w:b/>
          <w:sz w:val="32"/>
          <w:szCs w:val="32"/>
        </w:rPr>
      </w:pPr>
      <w:r w:rsidRPr="005D7047">
        <w:rPr>
          <w:sz w:val="32"/>
          <w:szCs w:val="32"/>
        </w:rPr>
        <w:t xml:space="preserve">Part 18  </w:t>
      </w:r>
      <w:r w:rsidRPr="005D7047">
        <w:rPr>
          <w:b/>
          <w:sz w:val="32"/>
          <w:szCs w:val="32"/>
        </w:rPr>
        <w:t xml:space="preserve">THE KINGDOM OF GOD AND DOMINION </w:t>
      </w:r>
    </w:p>
    <w:p w:rsidR="005D7047" w:rsidRPr="005D7047" w:rsidRDefault="005D7047" w:rsidP="005D7047">
      <w:pPr>
        <w:rPr>
          <w:b/>
          <w:sz w:val="32"/>
          <w:szCs w:val="32"/>
        </w:rPr>
      </w:pPr>
      <w:r w:rsidRPr="005D7047">
        <w:rPr>
          <w:b/>
          <w:sz w:val="32"/>
          <w:szCs w:val="32"/>
        </w:rPr>
        <w:t>(Power and Effectiveness)</w:t>
      </w:r>
    </w:p>
    <w:p w:rsidR="005D7047" w:rsidRPr="005D7047" w:rsidRDefault="005D7047" w:rsidP="005D7047">
      <w:pPr>
        <w:rPr>
          <w:sz w:val="32"/>
          <w:szCs w:val="32"/>
        </w:rPr>
      </w:pPr>
    </w:p>
    <w:p w:rsidR="005D7047" w:rsidRPr="005D7047" w:rsidRDefault="005D7047" w:rsidP="005D7047">
      <w:pPr>
        <w:rPr>
          <w:sz w:val="32"/>
          <w:szCs w:val="32"/>
        </w:rPr>
      </w:pPr>
      <w:r w:rsidRPr="005D7047">
        <w:rPr>
          <w:sz w:val="32"/>
          <w:szCs w:val="32"/>
        </w:rPr>
        <w:t>The power of the Holy Spirit which fills the kingdom of God effects our personal lives, our family lives, our church lives, and our business lives. The power of God’s kingdom effects our lives in every area. Praise God!</w:t>
      </w:r>
    </w:p>
    <w:p w:rsidR="005D7047" w:rsidRPr="005D7047" w:rsidRDefault="005D7047" w:rsidP="005D7047">
      <w:pPr>
        <w:rPr>
          <w:sz w:val="32"/>
          <w:szCs w:val="32"/>
        </w:rPr>
      </w:pPr>
      <w:bookmarkStart w:id="0" w:name="_GoBack"/>
      <w:bookmarkEnd w:id="0"/>
    </w:p>
    <w:p w:rsidR="005D7047" w:rsidRPr="005D7047" w:rsidRDefault="005D7047" w:rsidP="005D7047">
      <w:pPr>
        <w:rPr>
          <w:sz w:val="32"/>
          <w:szCs w:val="32"/>
        </w:rPr>
      </w:pPr>
      <w:r w:rsidRPr="005D7047">
        <w:rPr>
          <w:sz w:val="32"/>
          <w:szCs w:val="32"/>
        </w:rPr>
        <w:t>Scripture reference for a more detailed study:</w:t>
      </w:r>
    </w:p>
    <w:p w:rsidR="005D7047" w:rsidRDefault="005D7047" w:rsidP="005D7047">
      <w:pPr>
        <w:rPr>
          <w:b/>
          <w:color w:val="FF0000"/>
          <w:sz w:val="32"/>
          <w:szCs w:val="32"/>
        </w:rPr>
      </w:pPr>
      <w:r w:rsidRPr="005D7047">
        <w:rPr>
          <w:b/>
          <w:color w:val="FF0000"/>
          <w:sz w:val="32"/>
          <w:szCs w:val="32"/>
        </w:rPr>
        <w:t xml:space="preserve">Lu. 10:17; St. John 16:33; Ro.6:12, </w:t>
      </w:r>
      <w:r>
        <w:rPr>
          <w:b/>
          <w:color w:val="FF0000"/>
          <w:sz w:val="32"/>
          <w:szCs w:val="32"/>
        </w:rPr>
        <w:t>14  Deu</w:t>
      </w:r>
      <w:r w:rsidRPr="005D7047">
        <w:rPr>
          <w:b/>
          <w:color w:val="FF0000"/>
          <w:sz w:val="32"/>
          <w:szCs w:val="32"/>
        </w:rPr>
        <w:t xml:space="preserve">t. 6:1-9; I Cor. 11:3; </w:t>
      </w:r>
      <w:r>
        <w:rPr>
          <w:b/>
          <w:color w:val="FF0000"/>
          <w:sz w:val="32"/>
          <w:szCs w:val="32"/>
        </w:rPr>
        <w:t xml:space="preserve"> Eph. 5:22-6:4  M</w:t>
      </w:r>
      <w:r w:rsidRPr="005D7047">
        <w:rPr>
          <w:b/>
          <w:color w:val="FF0000"/>
          <w:sz w:val="32"/>
          <w:szCs w:val="32"/>
        </w:rPr>
        <w:t>t. 5:13-20; 18:15-20; Lu. 16:1-13; Col. 3:22-25</w:t>
      </w:r>
    </w:p>
    <w:p w:rsidR="006A3D6E" w:rsidRDefault="006A3D6E" w:rsidP="005D7047">
      <w:pPr>
        <w:rPr>
          <w:b/>
          <w:color w:val="FF0000"/>
          <w:sz w:val="32"/>
          <w:szCs w:val="32"/>
        </w:rPr>
      </w:pPr>
    </w:p>
    <w:p w:rsidR="006A3D6E" w:rsidRPr="00D95212" w:rsidRDefault="00766588" w:rsidP="006A3D6E">
      <w:pPr>
        <w:rPr>
          <w:b/>
          <w:sz w:val="32"/>
          <w:szCs w:val="32"/>
        </w:rPr>
      </w:pPr>
      <w:r w:rsidRPr="00766588">
        <w:rPr>
          <w:b/>
          <w:sz w:val="32"/>
          <w:szCs w:val="32"/>
        </w:rPr>
        <mc:AlternateContent>
          <mc:Choice Requires="wps">
            <w:drawing>
              <wp:anchor distT="0" distB="0" distL="114300" distR="114300" simplePos="0" relativeHeight="251659264" behindDoc="0" locked="0" layoutInCell="1" allowOverlap="1" wp14:anchorId="0A016A15" wp14:editId="734F5E8C">
                <wp:simplePos x="0" y="0"/>
                <wp:positionH relativeFrom="column">
                  <wp:posOffset>0</wp:posOffset>
                </wp:positionH>
                <wp:positionV relativeFrom="paragraph">
                  <wp:posOffset>-635</wp:posOffset>
                </wp:positionV>
                <wp:extent cx="9404723" cy="140053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404723" cy="1400530"/>
                        </a:xfrm>
                        <a:prstGeom prst="rect">
                          <a:avLst/>
                        </a:prstGeom>
                      </wps:spPr>
                      <wps:bodyPr vert="horz" lIns="91440" tIns="45720" rIns="91440" bIns="45720" rtlCol="0" anchor="t">
                        <a:noAutofit/>
                      </wps:bodyPr>
                    </wps:wsp>
                  </a:graphicData>
                </a:graphic>
              </wp:anchor>
            </w:drawing>
          </mc:Choice>
          <mc:Fallback>
            <w:pict>
              <v:rect w14:anchorId="02EA2E5A" id="Title 1" o:spid="_x0000_s1026" style="position:absolute;margin-left:0;margin-top:-.05pt;width:740.55pt;height:11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" filled="f" stroked="f">
                <v:path arrowok="t"/>
                <o:lock v:ext="edit" grouping="t"/>
              </v:rect>
            </w:pict>
          </mc:Fallback>
        </mc:AlternateContent>
      </w:r>
      <w:r w:rsidR="006A3D6E" w:rsidRPr="00D95212">
        <w:rPr>
          <w:b/>
          <w:sz w:val="32"/>
          <w:szCs w:val="32"/>
        </w:rPr>
        <w:t>Power and Effectiveness:</w:t>
      </w:r>
    </w:p>
    <w:p w:rsidR="006A3D6E" w:rsidRPr="00D95212" w:rsidRDefault="006A3D6E" w:rsidP="006A3D6E">
      <w:pPr>
        <w:rPr>
          <w:b/>
          <w:color w:val="FF0000"/>
          <w:sz w:val="32"/>
          <w:szCs w:val="32"/>
        </w:rPr>
      </w:pPr>
      <w:r w:rsidRPr="00D95212">
        <w:rPr>
          <w:b/>
          <w:color w:val="FF0000"/>
          <w:sz w:val="32"/>
          <w:szCs w:val="32"/>
        </w:rPr>
        <w:t>St. Luke 10:17</w:t>
      </w:r>
    </w:p>
    <w:p w:rsidR="006A3D6E" w:rsidRPr="00D95212" w:rsidRDefault="006A3D6E" w:rsidP="006A3D6E">
      <w:pPr>
        <w:rPr>
          <w:b/>
          <w:i/>
          <w:color w:val="7030A0"/>
          <w:sz w:val="32"/>
          <w:szCs w:val="32"/>
        </w:rPr>
      </w:pPr>
      <w:r w:rsidRPr="00D95212">
        <w:rPr>
          <w:b/>
          <w:i/>
          <w:color w:val="7030A0"/>
          <w:sz w:val="32"/>
          <w:szCs w:val="32"/>
        </w:rPr>
        <w:t>“The Seventy returned with joy, saying, Lord even the demons submit to us in Your name.”</w:t>
      </w:r>
    </w:p>
    <w:p w:rsidR="006A3D6E" w:rsidRPr="00D95212" w:rsidRDefault="006A3D6E" w:rsidP="006A3D6E">
      <w:pPr>
        <w:rPr>
          <w:b/>
          <w:color w:val="FF0000"/>
          <w:sz w:val="32"/>
          <w:szCs w:val="32"/>
        </w:rPr>
      </w:pPr>
      <w:r w:rsidRPr="00D95212">
        <w:rPr>
          <w:b/>
          <w:color w:val="FF0000"/>
          <w:sz w:val="32"/>
          <w:szCs w:val="32"/>
        </w:rPr>
        <w:t>St. John 16:33</w:t>
      </w:r>
    </w:p>
    <w:p w:rsidR="006A3D6E" w:rsidRPr="00D95212" w:rsidRDefault="006A3D6E" w:rsidP="006A3D6E">
      <w:pPr>
        <w:rPr>
          <w:b/>
          <w:i/>
          <w:color w:val="7030A0"/>
          <w:sz w:val="32"/>
          <w:szCs w:val="32"/>
        </w:rPr>
      </w:pPr>
      <w:r w:rsidRPr="00D95212">
        <w:rPr>
          <w:b/>
          <w:i/>
          <w:color w:val="7030A0"/>
          <w:sz w:val="32"/>
          <w:szCs w:val="32"/>
        </w:rPr>
        <w:t>“I have told you these things so that in me you may have peace. You will have suffering in the world. Be courageous! I have conquered the world.”</w:t>
      </w:r>
    </w:p>
    <w:p w:rsidR="006A3D6E" w:rsidRPr="00D95212" w:rsidRDefault="006A3D6E" w:rsidP="006A3D6E">
      <w:pPr>
        <w:rPr>
          <w:b/>
          <w:color w:val="FF0000"/>
          <w:sz w:val="32"/>
          <w:szCs w:val="32"/>
        </w:rPr>
      </w:pPr>
      <w:r w:rsidRPr="00D95212">
        <w:rPr>
          <w:b/>
          <w:color w:val="FF0000"/>
          <w:sz w:val="32"/>
          <w:szCs w:val="32"/>
        </w:rPr>
        <w:t>Ro. 6:12, 14</w:t>
      </w:r>
    </w:p>
    <w:p w:rsidR="006A3D6E" w:rsidRPr="00D95212" w:rsidRDefault="006A3D6E" w:rsidP="006A3D6E">
      <w:pPr>
        <w:rPr>
          <w:b/>
          <w:i/>
          <w:color w:val="7030A0"/>
          <w:sz w:val="32"/>
          <w:szCs w:val="32"/>
        </w:rPr>
      </w:pPr>
      <w:r w:rsidRPr="00D95212">
        <w:rPr>
          <w:b/>
          <w:color w:val="FF0000"/>
          <w:sz w:val="32"/>
          <w:szCs w:val="32"/>
        </w:rPr>
        <w:t>12.</w:t>
      </w:r>
      <w:r>
        <w:rPr>
          <w:sz w:val="32"/>
          <w:szCs w:val="32"/>
        </w:rPr>
        <w:t xml:space="preserve"> </w:t>
      </w:r>
      <w:r w:rsidRPr="00D95212">
        <w:rPr>
          <w:b/>
          <w:i/>
          <w:color w:val="7030A0"/>
          <w:sz w:val="32"/>
          <w:szCs w:val="32"/>
        </w:rPr>
        <w:t>“Therefore, do not let sin reign in your mortal body, so that you obey its desires.</w:t>
      </w:r>
    </w:p>
    <w:p w:rsidR="006A3D6E" w:rsidRDefault="006A3D6E" w:rsidP="006A3D6E">
      <w:pPr>
        <w:rPr>
          <w:sz w:val="32"/>
          <w:szCs w:val="32"/>
        </w:rPr>
      </w:pPr>
      <w:r w:rsidRPr="00D95212">
        <w:rPr>
          <w:b/>
          <w:color w:val="FF0000"/>
          <w:sz w:val="32"/>
          <w:szCs w:val="32"/>
        </w:rPr>
        <w:t>14.</w:t>
      </w:r>
      <w:r>
        <w:rPr>
          <w:sz w:val="32"/>
          <w:szCs w:val="32"/>
        </w:rPr>
        <w:t xml:space="preserve"> </w:t>
      </w:r>
      <w:r w:rsidRPr="00D95212">
        <w:rPr>
          <w:b/>
          <w:i/>
          <w:color w:val="7030A0"/>
          <w:sz w:val="32"/>
          <w:szCs w:val="32"/>
        </w:rPr>
        <w:t>“For sin will not rule over you, because you are not under law but under grace.</w:t>
      </w:r>
    </w:p>
    <w:p w:rsidR="006A3D6E" w:rsidRDefault="006A3D6E" w:rsidP="006A3D6E">
      <w:pPr>
        <w:rPr>
          <w:sz w:val="32"/>
          <w:szCs w:val="32"/>
        </w:rPr>
      </w:pPr>
      <w:r w:rsidRPr="00D95212">
        <w:rPr>
          <w:b/>
          <w:sz w:val="32"/>
          <w:szCs w:val="32"/>
        </w:rPr>
        <w:t>GRACE:</w:t>
      </w:r>
      <w:r>
        <w:rPr>
          <w:sz w:val="32"/>
          <w:szCs w:val="32"/>
        </w:rPr>
        <w:t xml:space="preserve"> The enabling power of the Holy Spirit at work in the life of a believer to accomplish the will of God.    </w:t>
      </w:r>
    </w:p>
    <w:p w:rsidR="006A3D6E" w:rsidRPr="00D95212" w:rsidRDefault="006A3D6E" w:rsidP="006A3D6E">
      <w:pPr>
        <w:rPr>
          <w:b/>
          <w:color w:val="FF0000"/>
          <w:sz w:val="32"/>
          <w:szCs w:val="32"/>
        </w:rPr>
      </w:pPr>
      <w:r w:rsidRPr="00D95212">
        <w:rPr>
          <w:b/>
          <w:color w:val="FF0000"/>
          <w:sz w:val="32"/>
          <w:szCs w:val="32"/>
        </w:rPr>
        <w:t>I Cor. 11:3</w:t>
      </w:r>
    </w:p>
    <w:p w:rsidR="006A3D6E" w:rsidRPr="00D95212" w:rsidRDefault="006A3D6E" w:rsidP="006A3D6E">
      <w:pPr>
        <w:rPr>
          <w:b/>
          <w:i/>
          <w:color w:val="7030A0"/>
          <w:sz w:val="32"/>
          <w:szCs w:val="32"/>
        </w:rPr>
      </w:pPr>
      <w:r w:rsidRPr="00D95212">
        <w:rPr>
          <w:b/>
          <w:i/>
          <w:color w:val="7030A0"/>
          <w:sz w:val="32"/>
          <w:szCs w:val="32"/>
        </w:rPr>
        <w:t>“But I want you to know that Christ is the head of every man, and the man is the head of the woman.”</w:t>
      </w:r>
    </w:p>
    <w:p w:rsidR="006A3D6E" w:rsidRPr="00D95212" w:rsidRDefault="006A3D6E" w:rsidP="006A3D6E">
      <w:pPr>
        <w:rPr>
          <w:b/>
          <w:color w:val="FF0000"/>
          <w:sz w:val="32"/>
          <w:szCs w:val="32"/>
        </w:rPr>
      </w:pPr>
      <w:r w:rsidRPr="00D95212">
        <w:rPr>
          <w:b/>
          <w:color w:val="FF0000"/>
          <w:sz w:val="32"/>
          <w:szCs w:val="32"/>
        </w:rPr>
        <w:t>Col. 3:22-25</w:t>
      </w:r>
    </w:p>
    <w:p w:rsidR="006A3D6E" w:rsidRPr="006A3D6E" w:rsidRDefault="006A3D6E" w:rsidP="006A3D6E">
      <w:pPr>
        <w:rPr>
          <w:b/>
          <w:i/>
          <w:color w:val="7030A0"/>
          <w:sz w:val="32"/>
          <w:szCs w:val="32"/>
        </w:rPr>
      </w:pPr>
      <w:r w:rsidRPr="00D95212">
        <w:rPr>
          <w:b/>
          <w:color w:val="FF0000"/>
          <w:sz w:val="32"/>
          <w:szCs w:val="32"/>
        </w:rPr>
        <w:t>22.</w:t>
      </w:r>
      <w:r>
        <w:rPr>
          <w:sz w:val="32"/>
          <w:szCs w:val="32"/>
        </w:rPr>
        <w:t xml:space="preserve"> </w:t>
      </w:r>
      <w:r w:rsidRPr="006A3D6E">
        <w:rPr>
          <w:b/>
          <w:i/>
          <w:color w:val="7030A0"/>
          <w:sz w:val="32"/>
          <w:szCs w:val="32"/>
        </w:rPr>
        <w:t>Slaves, obey your masters in everything. Don’t work only while being watched, in order to please men, but work wholeheartedly, fearing the Lord.</w:t>
      </w:r>
    </w:p>
    <w:p w:rsidR="006A3D6E" w:rsidRPr="006A3D6E" w:rsidRDefault="006A3D6E" w:rsidP="006A3D6E">
      <w:pPr>
        <w:rPr>
          <w:b/>
          <w:i/>
          <w:color w:val="7030A0"/>
          <w:sz w:val="32"/>
          <w:szCs w:val="32"/>
        </w:rPr>
      </w:pPr>
      <w:r w:rsidRPr="00D95212">
        <w:rPr>
          <w:b/>
          <w:color w:val="FF0000"/>
          <w:sz w:val="32"/>
          <w:szCs w:val="32"/>
        </w:rPr>
        <w:t>23.</w:t>
      </w:r>
      <w:r>
        <w:rPr>
          <w:sz w:val="32"/>
          <w:szCs w:val="32"/>
        </w:rPr>
        <w:t xml:space="preserve"> </w:t>
      </w:r>
      <w:r w:rsidRPr="006A3D6E">
        <w:rPr>
          <w:b/>
          <w:i/>
          <w:color w:val="7030A0"/>
          <w:sz w:val="32"/>
          <w:szCs w:val="32"/>
        </w:rPr>
        <w:t>Whatever you do, do it enthusiastically, as something done for the Lord and not for man.</w:t>
      </w:r>
    </w:p>
    <w:p w:rsidR="006A3D6E" w:rsidRPr="006A3D6E" w:rsidRDefault="006A3D6E" w:rsidP="006A3D6E">
      <w:pPr>
        <w:rPr>
          <w:b/>
          <w:i/>
          <w:color w:val="7030A0"/>
          <w:sz w:val="32"/>
          <w:szCs w:val="32"/>
        </w:rPr>
      </w:pPr>
      <w:r w:rsidRPr="00D95212">
        <w:rPr>
          <w:b/>
          <w:color w:val="FF0000"/>
          <w:sz w:val="32"/>
          <w:szCs w:val="32"/>
        </w:rPr>
        <w:lastRenderedPageBreak/>
        <w:t>24.</w:t>
      </w:r>
      <w:r>
        <w:rPr>
          <w:sz w:val="32"/>
          <w:szCs w:val="32"/>
        </w:rPr>
        <w:t xml:space="preserve"> </w:t>
      </w:r>
      <w:r w:rsidRPr="006A3D6E">
        <w:rPr>
          <w:b/>
          <w:i/>
          <w:color w:val="7030A0"/>
          <w:sz w:val="32"/>
          <w:szCs w:val="32"/>
        </w:rPr>
        <w:t>Knowing that you will receive the reward of an inheritance from the Lord. You serve the Lord Christ.</w:t>
      </w:r>
    </w:p>
    <w:p w:rsidR="006A3D6E" w:rsidRDefault="006A3D6E" w:rsidP="006A3D6E">
      <w:pPr>
        <w:rPr>
          <w:sz w:val="32"/>
          <w:szCs w:val="32"/>
        </w:rPr>
      </w:pPr>
      <w:r w:rsidRPr="00D95212">
        <w:rPr>
          <w:b/>
          <w:color w:val="FF0000"/>
          <w:sz w:val="32"/>
          <w:szCs w:val="32"/>
        </w:rPr>
        <w:t>25.</w:t>
      </w:r>
      <w:r>
        <w:rPr>
          <w:sz w:val="32"/>
          <w:szCs w:val="32"/>
        </w:rPr>
        <w:t xml:space="preserve"> </w:t>
      </w:r>
      <w:r w:rsidRPr="006A3D6E">
        <w:rPr>
          <w:b/>
          <w:i/>
          <w:color w:val="7030A0"/>
          <w:sz w:val="32"/>
          <w:szCs w:val="32"/>
        </w:rPr>
        <w:t>For the wrongdoer will be paid, and there is no favoritism.”</w:t>
      </w:r>
      <w:r w:rsidRPr="006A3D6E">
        <w:rPr>
          <w:color w:val="7030A0"/>
          <w:sz w:val="32"/>
          <w:szCs w:val="32"/>
        </w:rPr>
        <w:t xml:space="preserve"> </w:t>
      </w:r>
    </w:p>
    <w:p w:rsidR="006A3D6E" w:rsidRPr="00D95212" w:rsidRDefault="006A3D6E" w:rsidP="006A3D6E">
      <w:pPr>
        <w:rPr>
          <w:b/>
          <w:color w:val="FF0000"/>
          <w:sz w:val="32"/>
          <w:szCs w:val="32"/>
        </w:rPr>
      </w:pPr>
      <w:r>
        <w:rPr>
          <w:b/>
          <w:color w:val="FF0000"/>
          <w:sz w:val="32"/>
          <w:szCs w:val="32"/>
        </w:rPr>
        <w:t>St. M</w:t>
      </w:r>
      <w:r w:rsidRPr="00D95212">
        <w:rPr>
          <w:b/>
          <w:color w:val="FF0000"/>
          <w:sz w:val="32"/>
          <w:szCs w:val="32"/>
        </w:rPr>
        <w:t>t. 5:13-20; 18:15-20</w:t>
      </w:r>
    </w:p>
    <w:p w:rsidR="006A3D6E" w:rsidRDefault="006A3D6E" w:rsidP="005D7047">
      <w:pPr>
        <w:rPr>
          <w:b/>
          <w:color w:val="FF0000"/>
          <w:sz w:val="32"/>
          <w:szCs w:val="32"/>
        </w:rPr>
      </w:pPr>
    </w:p>
    <w:p w:rsidR="006A3D6E" w:rsidRPr="005D7047" w:rsidRDefault="006A3D6E" w:rsidP="005D7047">
      <w:pPr>
        <w:rPr>
          <w:b/>
          <w:color w:val="FF0000"/>
          <w:sz w:val="32"/>
          <w:szCs w:val="32"/>
        </w:rPr>
      </w:pPr>
    </w:p>
    <w:p w:rsidR="005D7047" w:rsidRPr="005D7047" w:rsidRDefault="005D7047" w:rsidP="005D7047">
      <w:pPr>
        <w:rPr>
          <w:sz w:val="32"/>
          <w:szCs w:val="32"/>
        </w:rPr>
      </w:pPr>
      <w:r w:rsidRPr="005D7047">
        <w:rPr>
          <w:sz w:val="32"/>
          <w:szCs w:val="32"/>
        </w:rPr>
        <w:t xml:space="preserve"> These scriptures give insight into the kingdom of God and how it effects our lives personally, domestically, and financially. We are in God’s kingdom and God’s kingdom is in us. Praise the Lord! The kingdom of God gives power to break the power of Satan kingdom from ruling our lives. Sin shall not have dominion over you. The law of the life in Christ Jesus has made me free from the law of sin and death. Amen!</w:t>
      </w:r>
    </w:p>
    <w:p w:rsidR="005D7047" w:rsidRPr="005D7047" w:rsidRDefault="005D7047" w:rsidP="005D7047">
      <w:pPr>
        <w:rPr>
          <w:sz w:val="32"/>
          <w:szCs w:val="32"/>
        </w:rPr>
      </w:pPr>
    </w:p>
    <w:p w:rsidR="005D7047" w:rsidRPr="005D7047" w:rsidRDefault="005D7047" w:rsidP="005D7047">
      <w:pPr>
        <w:rPr>
          <w:b/>
          <w:sz w:val="32"/>
          <w:szCs w:val="32"/>
        </w:rPr>
      </w:pPr>
      <w:r w:rsidRPr="005D7047">
        <w:rPr>
          <w:b/>
          <w:sz w:val="32"/>
          <w:szCs w:val="32"/>
        </w:rPr>
        <w:t>TH</w:t>
      </w:r>
      <w:r>
        <w:rPr>
          <w:b/>
          <w:sz w:val="32"/>
          <w:szCs w:val="32"/>
        </w:rPr>
        <w:t>E KINGDOM OF SATAN AND DOMINION</w:t>
      </w:r>
    </w:p>
    <w:p w:rsidR="005D7047" w:rsidRPr="005D7047" w:rsidRDefault="005D7047" w:rsidP="005D7047">
      <w:pPr>
        <w:rPr>
          <w:sz w:val="32"/>
          <w:szCs w:val="32"/>
        </w:rPr>
      </w:pPr>
      <w:r w:rsidRPr="005D7047">
        <w:rPr>
          <w:sz w:val="32"/>
          <w:szCs w:val="32"/>
        </w:rPr>
        <w:t>Satan rules his children through the sin nature, sinful desires, and basic lusts of the flesh.</w:t>
      </w:r>
    </w:p>
    <w:p w:rsidR="005D7047" w:rsidRPr="005D7047" w:rsidRDefault="005D7047" w:rsidP="005D7047">
      <w:pPr>
        <w:rPr>
          <w:sz w:val="32"/>
          <w:szCs w:val="32"/>
        </w:rPr>
      </w:pPr>
      <w:r w:rsidRPr="005D7047">
        <w:rPr>
          <w:sz w:val="32"/>
          <w:szCs w:val="32"/>
        </w:rPr>
        <w:t>Satan’s kingdom effects all of his children and believers who do not keep their faith in the finished work of Christ at the cross. Satan and demon spirits inspire, motivate, compel children in his kingdom to do his desires and bidding. Their lives are a reflection of his works in them.</w:t>
      </w:r>
    </w:p>
    <w:p w:rsidR="005D7047" w:rsidRPr="005D7047" w:rsidRDefault="005D7047" w:rsidP="005D7047">
      <w:pPr>
        <w:rPr>
          <w:sz w:val="32"/>
          <w:szCs w:val="32"/>
        </w:rPr>
      </w:pPr>
      <w:r w:rsidRPr="005D7047">
        <w:rPr>
          <w:sz w:val="32"/>
          <w:szCs w:val="32"/>
        </w:rPr>
        <w:t>Scriptures references for a more detailed study.</w:t>
      </w:r>
    </w:p>
    <w:p w:rsidR="005D7047" w:rsidRPr="005D7047" w:rsidRDefault="005D7047" w:rsidP="005D7047">
      <w:pPr>
        <w:rPr>
          <w:b/>
          <w:color w:val="FF0000"/>
          <w:sz w:val="32"/>
          <w:szCs w:val="32"/>
        </w:rPr>
      </w:pPr>
      <w:r w:rsidRPr="005D7047">
        <w:rPr>
          <w:b/>
          <w:color w:val="FF0000"/>
          <w:sz w:val="32"/>
          <w:szCs w:val="32"/>
        </w:rPr>
        <w:t xml:space="preserve">St. </w:t>
      </w:r>
      <w:r>
        <w:rPr>
          <w:b/>
          <w:color w:val="FF0000"/>
          <w:sz w:val="32"/>
          <w:szCs w:val="32"/>
        </w:rPr>
        <w:t xml:space="preserve">John 8:23; Eph. 2:1; I John 3:8  </w:t>
      </w:r>
      <w:r w:rsidRPr="005D7047">
        <w:rPr>
          <w:b/>
          <w:color w:val="FF0000"/>
          <w:sz w:val="32"/>
          <w:szCs w:val="32"/>
        </w:rPr>
        <w:t xml:space="preserve">Lu. 16:27-31; 21:16; </w:t>
      </w:r>
      <w:r>
        <w:rPr>
          <w:b/>
          <w:color w:val="FF0000"/>
          <w:sz w:val="32"/>
          <w:szCs w:val="32"/>
        </w:rPr>
        <w:t xml:space="preserve">                  II Tim. 3:2-3,6   </w:t>
      </w:r>
      <w:r w:rsidRPr="005D7047">
        <w:rPr>
          <w:b/>
          <w:color w:val="FF0000"/>
          <w:sz w:val="32"/>
          <w:szCs w:val="32"/>
        </w:rPr>
        <w:t>St. John 12:31; Eph. 6:12; Rev. 13:1-11; 17-18</w:t>
      </w:r>
    </w:p>
    <w:p w:rsidR="005D7047" w:rsidRDefault="005D7047" w:rsidP="005D7047">
      <w:pPr>
        <w:rPr>
          <w:b/>
          <w:color w:val="FF0000"/>
          <w:sz w:val="32"/>
          <w:szCs w:val="32"/>
        </w:rPr>
      </w:pPr>
      <w:r w:rsidRPr="005D7047">
        <w:rPr>
          <w:b/>
          <w:color w:val="FF0000"/>
          <w:sz w:val="32"/>
          <w:szCs w:val="32"/>
        </w:rPr>
        <w:t>Acts 16:16-21; 19:23-28; Rev. 18:11-24</w:t>
      </w:r>
    </w:p>
    <w:p w:rsidR="006A3D6E" w:rsidRDefault="006A3D6E" w:rsidP="005D7047">
      <w:pPr>
        <w:rPr>
          <w:b/>
          <w:color w:val="FF0000"/>
          <w:sz w:val="32"/>
          <w:szCs w:val="32"/>
        </w:rPr>
      </w:pPr>
    </w:p>
    <w:p w:rsidR="006A3D6E" w:rsidRPr="00D95212" w:rsidRDefault="006A3D6E" w:rsidP="006A3D6E">
      <w:pPr>
        <w:rPr>
          <w:b/>
          <w:color w:val="FF0000"/>
          <w:sz w:val="32"/>
          <w:szCs w:val="32"/>
        </w:rPr>
      </w:pPr>
      <w:r w:rsidRPr="00D95212">
        <w:rPr>
          <w:b/>
          <w:color w:val="FF0000"/>
          <w:sz w:val="32"/>
          <w:szCs w:val="32"/>
        </w:rPr>
        <w:t>St. John 8:23</w:t>
      </w:r>
    </w:p>
    <w:p w:rsidR="006A3D6E" w:rsidRPr="006A3D6E" w:rsidRDefault="006A3D6E" w:rsidP="006A3D6E">
      <w:pPr>
        <w:rPr>
          <w:b/>
          <w:i/>
          <w:color w:val="7030A0"/>
          <w:sz w:val="32"/>
          <w:szCs w:val="32"/>
        </w:rPr>
      </w:pPr>
      <w:r w:rsidRPr="006A3D6E">
        <w:rPr>
          <w:b/>
          <w:i/>
          <w:color w:val="7030A0"/>
          <w:sz w:val="32"/>
          <w:szCs w:val="32"/>
        </w:rPr>
        <w:t>You are from below, He told them,</w:t>
      </w:r>
      <w:r w:rsidRPr="006A3D6E">
        <w:rPr>
          <w:color w:val="7030A0"/>
          <w:sz w:val="32"/>
          <w:szCs w:val="32"/>
        </w:rPr>
        <w:t xml:space="preserve"> </w:t>
      </w:r>
      <w:r w:rsidRPr="006A3D6E">
        <w:rPr>
          <w:b/>
          <w:i/>
          <w:color w:val="7030A0"/>
          <w:sz w:val="32"/>
          <w:szCs w:val="32"/>
        </w:rPr>
        <w:t>“I am from above. You are of this world; I am not of this world.”</w:t>
      </w:r>
    </w:p>
    <w:p w:rsidR="006A3D6E" w:rsidRPr="00D95212" w:rsidRDefault="006A3D6E" w:rsidP="006A3D6E">
      <w:pPr>
        <w:rPr>
          <w:b/>
          <w:color w:val="FF0000"/>
          <w:sz w:val="32"/>
          <w:szCs w:val="32"/>
        </w:rPr>
      </w:pPr>
      <w:r w:rsidRPr="00D95212">
        <w:rPr>
          <w:b/>
          <w:color w:val="FF0000"/>
          <w:sz w:val="32"/>
          <w:szCs w:val="32"/>
        </w:rPr>
        <w:t>Eph. 2:1-2</w:t>
      </w:r>
    </w:p>
    <w:p w:rsidR="006A3D6E" w:rsidRPr="006A3D6E" w:rsidRDefault="006A3D6E" w:rsidP="006A3D6E">
      <w:pPr>
        <w:rPr>
          <w:b/>
          <w:i/>
          <w:color w:val="7030A0"/>
          <w:sz w:val="32"/>
          <w:szCs w:val="32"/>
        </w:rPr>
      </w:pPr>
      <w:r w:rsidRPr="006A3D6E">
        <w:rPr>
          <w:b/>
          <w:i/>
          <w:color w:val="7030A0"/>
          <w:sz w:val="32"/>
          <w:szCs w:val="32"/>
        </w:rPr>
        <w:t>And you were dead in your trespasses and sins in which you previously walked according to ways of the world, according to the ruler who exercises authority over the lower heavens, the spirit now working in the disobedient.</w:t>
      </w:r>
    </w:p>
    <w:p w:rsidR="006A3D6E" w:rsidRPr="00D95212" w:rsidRDefault="006A3D6E" w:rsidP="006A3D6E">
      <w:pPr>
        <w:rPr>
          <w:b/>
          <w:color w:val="FF0000"/>
          <w:sz w:val="32"/>
          <w:szCs w:val="32"/>
        </w:rPr>
      </w:pPr>
      <w:r w:rsidRPr="00D95212">
        <w:rPr>
          <w:b/>
          <w:color w:val="FF0000"/>
          <w:sz w:val="32"/>
          <w:szCs w:val="32"/>
        </w:rPr>
        <w:t>I John 3:8</w:t>
      </w:r>
    </w:p>
    <w:p w:rsidR="006A3D6E" w:rsidRPr="006A3D6E" w:rsidRDefault="006A3D6E" w:rsidP="006A3D6E">
      <w:pPr>
        <w:rPr>
          <w:b/>
          <w:i/>
          <w:color w:val="7030A0"/>
          <w:sz w:val="32"/>
          <w:szCs w:val="32"/>
        </w:rPr>
      </w:pPr>
      <w:r w:rsidRPr="006A3D6E">
        <w:rPr>
          <w:b/>
          <w:i/>
          <w:color w:val="7030A0"/>
          <w:sz w:val="32"/>
          <w:szCs w:val="32"/>
        </w:rPr>
        <w:t xml:space="preserve">The one who commits sin is of the devil, for the devil has sinned from </w:t>
      </w:r>
      <w:r w:rsidRPr="006A3D6E">
        <w:rPr>
          <w:b/>
          <w:i/>
          <w:color w:val="7030A0"/>
          <w:sz w:val="32"/>
          <w:szCs w:val="32"/>
        </w:rPr>
        <w:lastRenderedPageBreak/>
        <w:t xml:space="preserve">the beginning. The Son of God was revealed for this purpose: to destroy the devils work.      </w:t>
      </w:r>
    </w:p>
    <w:p w:rsidR="006A3D6E" w:rsidRPr="00D95212" w:rsidRDefault="006A3D6E" w:rsidP="006A3D6E">
      <w:pPr>
        <w:rPr>
          <w:b/>
          <w:color w:val="FF0000"/>
          <w:sz w:val="32"/>
          <w:szCs w:val="32"/>
        </w:rPr>
      </w:pPr>
      <w:r w:rsidRPr="00D95212">
        <w:rPr>
          <w:b/>
          <w:color w:val="FF0000"/>
          <w:sz w:val="32"/>
          <w:szCs w:val="32"/>
        </w:rPr>
        <w:t>St. John 12:31</w:t>
      </w:r>
    </w:p>
    <w:p w:rsidR="006A3D6E" w:rsidRPr="006A3D6E" w:rsidRDefault="006A3D6E" w:rsidP="006A3D6E">
      <w:pPr>
        <w:rPr>
          <w:b/>
          <w:i/>
          <w:color w:val="7030A0"/>
          <w:sz w:val="32"/>
          <w:szCs w:val="32"/>
        </w:rPr>
      </w:pPr>
      <w:r w:rsidRPr="006A3D6E">
        <w:rPr>
          <w:b/>
          <w:i/>
          <w:color w:val="7030A0"/>
          <w:sz w:val="32"/>
          <w:szCs w:val="32"/>
        </w:rPr>
        <w:t xml:space="preserve">Now is the judgment of this world. Now the ruler of this world will be cast out. </w:t>
      </w:r>
    </w:p>
    <w:p w:rsidR="006A3D6E" w:rsidRPr="00D95212" w:rsidRDefault="006A3D6E" w:rsidP="006A3D6E">
      <w:pPr>
        <w:rPr>
          <w:b/>
          <w:color w:val="FF0000"/>
          <w:sz w:val="32"/>
          <w:szCs w:val="32"/>
        </w:rPr>
      </w:pPr>
      <w:r w:rsidRPr="00D95212">
        <w:rPr>
          <w:b/>
          <w:color w:val="FF0000"/>
          <w:sz w:val="32"/>
          <w:szCs w:val="32"/>
        </w:rPr>
        <w:t>Eph. 6:12</w:t>
      </w:r>
    </w:p>
    <w:p w:rsidR="006A3D6E" w:rsidRPr="006A3D6E" w:rsidRDefault="006A3D6E" w:rsidP="006A3D6E">
      <w:pPr>
        <w:rPr>
          <w:b/>
          <w:i/>
          <w:color w:val="7030A0"/>
          <w:sz w:val="32"/>
          <w:szCs w:val="32"/>
        </w:rPr>
      </w:pPr>
      <w:r w:rsidRPr="006A3D6E">
        <w:rPr>
          <w:b/>
          <w:i/>
          <w:color w:val="7030A0"/>
          <w:sz w:val="32"/>
          <w:szCs w:val="32"/>
        </w:rPr>
        <w:t>For our battle is not against flesh and blood, but against the rulers, against the authorities, against the world powers of this darkness, against the spiritual forces of evil in the heavens.</w:t>
      </w:r>
    </w:p>
    <w:p w:rsidR="006A3D6E" w:rsidRPr="00D95212" w:rsidRDefault="006A3D6E" w:rsidP="006A3D6E">
      <w:pPr>
        <w:rPr>
          <w:b/>
          <w:color w:val="FF0000"/>
          <w:sz w:val="32"/>
          <w:szCs w:val="32"/>
        </w:rPr>
      </w:pPr>
      <w:r w:rsidRPr="00D95212">
        <w:rPr>
          <w:b/>
          <w:color w:val="FF0000"/>
          <w:sz w:val="32"/>
          <w:szCs w:val="32"/>
        </w:rPr>
        <w:t xml:space="preserve">Rev. 13:1-11, 17-18; 18:11-24 </w:t>
      </w:r>
    </w:p>
    <w:p w:rsidR="006A3D6E" w:rsidRPr="005D7047" w:rsidRDefault="006A3D6E" w:rsidP="005D7047">
      <w:pPr>
        <w:rPr>
          <w:b/>
          <w:color w:val="FF0000"/>
          <w:sz w:val="32"/>
          <w:szCs w:val="32"/>
        </w:rPr>
      </w:pPr>
    </w:p>
    <w:p w:rsidR="005D7047" w:rsidRPr="005D7047" w:rsidRDefault="005D7047" w:rsidP="005D7047">
      <w:pPr>
        <w:rPr>
          <w:b/>
          <w:color w:val="FF0000"/>
          <w:sz w:val="32"/>
          <w:szCs w:val="32"/>
        </w:rPr>
      </w:pPr>
    </w:p>
    <w:p w:rsidR="005D7047" w:rsidRPr="005D7047" w:rsidRDefault="005D7047" w:rsidP="005D7047">
      <w:pPr>
        <w:rPr>
          <w:sz w:val="32"/>
          <w:szCs w:val="32"/>
        </w:rPr>
      </w:pPr>
      <w:r w:rsidRPr="005D7047">
        <w:rPr>
          <w:b/>
          <w:sz w:val="32"/>
          <w:szCs w:val="32"/>
        </w:rPr>
        <w:t>Note:</w:t>
      </w:r>
      <w:r w:rsidRPr="005D7047">
        <w:rPr>
          <w:sz w:val="32"/>
          <w:szCs w:val="32"/>
        </w:rPr>
        <w:t xml:space="preserve"> A study of these and other scriptures will give more detail as to how Satan and demon spirits work to control the children in Satan’s kingdom to effect the kingdom of God and God’s children in a negative way. How? When Satan’s children are controlled, it effects all who they effect. Satan has control through the fall of Adam and Eve. The law of sin and death is at work in their lives unchecked.   </w:t>
      </w:r>
    </w:p>
    <w:p w:rsidR="00F5539D" w:rsidRPr="005D7047" w:rsidRDefault="00F5539D">
      <w:pPr>
        <w:rPr>
          <w:sz w:val="32"/>
          <w:szCs w:val="32"/>
        </w:rPr>
      </w:pPr>
    </w:p>
    <w:sectPr w:rsidR="00F5539D" w:rsidRPr="005D7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47"/>
    <w:rsid w:val="005D7047"/>
    <w:rsid w:val="006A3D6E"/>
    <w:rsid w:val="00766588"/>
    <w:rsid w:val="00772326"/>
    <w:rsid w:val="00B30D70"/>
    <w:rsid w:val="00ED42D1"/>
    <w:rsid w:val="00F5539D"/>
    <w:rsid w:val="00FD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E6A2D-4BA5-40D5-AC5F-C281E147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70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47"/>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4</cp:revision>
  <cp:lastPrinted>2017-03-31T21:24:00Z</cp:lastPrinted>
  <dcterms:created xsi:type="dcterms:W3CDTF">2017-04-01T20:43:00Z</dcterms:created>
  <dcterms:modified xsi:type="dcterms:W3CDTF">2017-04-01T22:11:00Z</dcterms:modified>
</cp:coreProperties>
</file>