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9E" w:rsidRDefault="00551B9E" w:rsidP="00551B9E">
      <w:pPr>
        <w:rPr>
          <w:sz w:val="32"/>
          <w:szCs w:val="32"/>
        </w:rPr>
      </w:pPr>
      <w:r w:rsidRPr="00B9311E">
        <w:t>5 24 2017</w:t>
      </w:r>
      <w:r>
        <w:rPr>
          <w:sz w:val="32"/>
          <w:szCs w:val="32"/>
        </w:rPr>
        <w:t xml:space="preserve">         </w:t>
      </w:r>
      <w:r w:rsidRPr="00F64A27">
        <w:rPr>
          <w:b/>
          <w:sz w:val="32"/>
          <w:szCs w:val="32"/>
        </w:rPr>
        <w:t>THE LAST DAYS OF SATAN’S KINGDOM</w:t>
      </w:r>
    </w:p>
    <w:p w:rsidR="00551B9E" w:rsidRDefault="00551B9E" w:rsidP="00551B9E">
      <w:pPr>
        <w:rPr>
          <w:sz w:val="32"/>
          <w:szCs w:val="32"/>
        </w:rPr>
      </w:pPr>
      <w:r>
        <w:rPr>
          <w:sz w:val="32"/>
          <w:szCs w:val="32"/>
        </w:rPr>
        <w:t>The kingdom of God and the kingdoms of this world (Satan) are on a collision course. The end will come when Satan and his influence on mankind and this present world will come to an end.</w:t>
      </w:r>
    </w:p>
    <w:p w:rsidR="00551B9E" w:rsidRDefault="00551B9E" w:rsidP="00551B9E">
      <w:pPr>
        <w:rPr>
          <w:sz w:val="32"/>
          <w:szCs w:val="32"/>
        </w:rPr>
      </w:pPr>
      <w:r>
        <w:rPr>
          <w:sz w:val="32"/>
          <w:szCs w:val="32"/>
        </w:rPr>
        <w:t>People must be ready for the coming of the Lord. This world will not continue as we know it, for God will not allow Satan to destroy what God has said or planned. The light of God’s kingdom will dispel the darkness of Satan’s kingdom. Satan time is limited according to God’s word. His time is running out.</w:t>
      </w:r>
    </w:p>
    <w:p w:rsidR="00551B9E" w:rsidRPr="00F64A27" w:rsidRDefault="00551B9E" w:rsidP="00551B9E">
      <w:pPr>
        <w:rPr>
          <w:b/>
          <w:sz w:val="32"/>
          <w:szCs w:val="32"/>
        </w:rPr>
      </w:pPr>
      <w:r w:rsidRPr="00F64A27">
        <w:rPr>
          <w:b/>
          <w:sz w:val="32"/>
          <w:szCs w:val="32"/>
        </w:rPr>
        <w:t>BELIEVERS BE PREPARED</w:t>
      </w:r>
    </w:p>
    <w:p w:rsidR="00551B9E" w:rsidRPr="006A735D" w:rsidRDefault="00551B9E" w:rsidP="00551B9E">
      <w:pPr>
        <w:ind w:left="360"/>
        <w:rPr>
          <w:sz w:val="32"/>
          <w:szCs w:val="32"/>
        </w:rPr>
      </w:pPr>
      <w:r w:rsidRPr="00F64A27">
        <w:rPr>
          <w:b/>
          <w:sz w:val="32"/>
          <w:szCs w:val="32"/>
        </w:rPr>
        <w:t>ONE:</w:t>
      </w:r>
      <w:r>
        <w:rPr>
          <w:sz w:val="32"/>
          <w:szCs w:val="32"/>
        </w:rPr>
        <w:t xml:space="preserve"> </w:t>
      </w:r>
      <w:r w:rsidRPr="006A735D">
        <w:rPr>
          <w:sz w:val="32"/>
          <w:szCs w:val="32"/>
        </w:rPr>
        <w:t>Increase of False Prophets and Religious Compromise within the Church.</w:t>
      </w:r>
    </w:p>
    <w:p w:rsidR="00551B9E" w:rsidRPr="00F64A27" w:rsidRDefault="00551B9E" w:rsidP="00551B9E">
      <w:pPr>
        <w:rPr>
          <w:b/>
          <w:color w:val="FF0000"/>
          <w:sz w:val="32"/>
          <w:szCs w:val="32"/>
        </w:rPr>
      </w:pPr>
      <w:r w:rsidRPr="00F64A27">
        <w:rPr>
          <w:b/>
          <w:color w:val="FF0000"/>
          <w:sz w:val="32"/>
          <w:szCs w:val="32"/>
        </w:rPr>
        <w:t xml:space="preserve">St. </w:t>
      </w:r>
      <w:r>
        <w:rPr>
          <w:b/>
          <w:color w:val="FF0000"/>
          <w:sz w:val="32"/>
          <w:szCs w:val="32"/>
        </w:rPr>
        <w:t>M</w:t>
      </w:r>
      <w:r w:rsidRPr="00F64A27">
        <w:rPr>
          <w:b/>
          <w:color w:val="FF0000"/>
          <w:sz w:val="32"/>
          <w:szCs w:val="32"/>
        </w:rPr>
        <w:t>t. 24:4-5</w:t>
      </w:r>
    </w:p>
    <w:p w:rsidR="00551B9E" w:rsidRPr="00F64A27" w:rsidRDefault="00551B9E" w:rsidP="00551B9E">
      <w:pPr>
        <w:rPr>
          <w:b/>
          <w:i/>
          <w:color w:val="7030A0"/>
          <w:sz w:val="32"/>
          <w:szCs w:val="32"/>
        </w:rPr>
      </w:pPr>
      <w:r>
        <w:rPr>
          <w:sz w:val="32"/>
          <w:szCs w:val="32"/>
        </w:rPr>
        <w:t xml:space="preserve">And Jesus answered and said to them, </w:t>
      </w:r>
      <w:r w:rsidRPr="00F64A27">
        <w:rPr>
          <w:b/>
          <w:i/>
          <w:color w:val="7030A0"/>
          <w:sz w:val="32"/>
          <w:szCs w:val="32"/>
        </w:rPr>
        <w:t>“Take heed that no one deceive you.</w:t>
      </w:r>
    </w:p>
    <w:p w:rsidR="00551B9E" w:rsidRPr="00F64A27" w:rsidRDefault="00551B9E" w:rsidP="00551B9E">
      <w:pPr>
        <w:rPr>
          <w:b/>
          <w:i/>
          <w:color w:val="7030A0"/>
          <w:sz w:val="32"/>
          <w:szCs w:val="32"/>
        </w:rPr>
      </w:pPr>
      <w:r w:rsidRPr="00F64A27">
        <w:rPr>
          <w:b/>
          <w:i/>
          <w:color w:val="7030A0"/>
          <w:sz w:val="32"/>
          <w:szCs w:val="32"/>
        </w:rPr>
        <w:t xml:space="preserve">For many will come in My name, saying, I am the Christ, and will deceive many. </w:t>
      </w:r>
    </w:p>
    <w:p w:rsidR="00551B9E" w:rsidRDefault="00551B9E" w:rsidP="00551B9E">
      <w:pPr>
        <w:rPr>
          <w:sz w:val="32"/>
          <w:szCs w:val="32"/>
        </w:rPr>
      </w:pPr>
      <w:r w:rsidRPr="00F64A27">
        <w:rPr>
          <w:b/>
          <w:sz w:val="32"/>
          <w:szCs w:val="32"/>
        </w:rPr>
        <w:t>Note:</w:t>
      </w:r>
      <w:r>
        <w:rPr>
          <w:sz w:val="32"/>
          <w:szCs w:val="32"/>
        </w:rPr>
        <w:t xml:space="preserve"> Many will come with convincing claims to be the Messiah. War and famine will spread. The ground will shake. These are all signs the end is beginning.</w:t>
      </w:r>
    </w:p>
    <w:p w:rsidR="00551B9E" w:rsidRPr="00F64A27" w:rsidRDefault="00551B9E" w:rsidP="00551B9E">
      <w:pPr>
        <w:rPr>
          <w:b/>
          <w:color w:val="FF0000"/>
          <w:sz w:val="32"/>
          <w:szCs w:val="32"/>
        </w:rPr>
      </w:pPr>
      <w:r w:rsidRPr="00F64A27">
        <w:rPr>
          <w:b/>
          <w:color w:val="FF0000"/>
          <w:sz w:val="32"/>
          <w:szCs w:val="32"/>
        </w:rPr>
        <w:t xml:space="preserve">St. </w:t>
      </w:r>
      <w:r>
        <w:rPr>
          <w:b/>
          <w:color w:val="FF0000"/>
          <w:sz w:val="32"/>
          <w:szCs w:val="32"/>
        </w:rPr>
        <w:t>M</w:t>
      </w:r>
      <w:r w:rsidRPr="00F64A27">
        <w:rPr>
          <w:b/>
          <w:color w:val="FF0000"/>
          <w:sz w:val="32"/>
          <w:szCs w:val="32"/>
        </w:rPr>
        <w:t>t. 24:10-11</w:t>
      </w:r>
    </w:p>
    <w:p w:rsidR="00551B9E" w:rsidRPr="00F64A27" w:rsidRDefault="00551B9E" w:rsidP="00551B9E">
      <w:pPr>
        <w:rPr>
          <w:b/>
          <w:i/>
          <w:color w:val="7030A0"/>
          <w:sz w:val="32"/>
          <w:szCs w:val="32"/>
        </w:rPr>
      </w:pPr>
      <w:r w:rsidRPr="00F64A27">
        <w:rPr>
          <w:b/>
          <w:i/>
          <w:color w:val="7030A0"/>
          <w:sz w:val="32"/>
          <w:szCs w:val="32"/>
        </w:rPr>
        <w:t xml:space="preserve">“And then many will be offended, will betray one another, and will hate one another. </w:t>
      </w:r>
    </w:p>
    <w:p w:rsidR="00551B9E" w:rsidRPr="00F64A27" w:rsidRDefault="00551B9E" w:rsidP="00551B9E">
      <w:pPr>
        <w:rPr>
          <w:b/>
          <w:i/>
          <w:color w:val="7030A0"/>
          <w:sz w:val="32"/>
          <w:szCs w:val="32"/>
        </w:rPr>
      </w:pPr>
      <w:r w:rsidRPr="00F64A27">
        <w:rPr>
          <w:b/>
          <w:i/>
          <w:color w:val="7030A0"/>
          <w:sz w:val="32"/>
          <w:szCs w:val="32"/>
        </w:rPr>
        <w:t>Then many false prophets will rise up and deceive many.”</w:t>
      </w:r>
    </w:p>
    <w:p w:rsidR="00551B9E" w:rsidRDefault="00551B9E" w:rsidP="00551B9E">
      <w:pPr>
        <w:pStyle w:val="ListParagraph"/>
        <w:numPr>
          <w:ilvl w:val="0"/>
          <w:numId w:val="1"/>
        </w:numPr>
        <w:rPr>
          <w:sz w:val="32"/>
          <w:szCs w:val="32"/>
        </w:rPr>
      </w:pPr>
      <w:r>
        <w:rPr>
          <w:sz w:val="32"/>
          <w:szCs w:val="32"/>
        </w:rPr>
        <w:t>False teachers and preachers will be exceedingly prevalent.</w:t>
      </w:r>
    </w:p>
    <w:p w:rsidR="00551B9E" w:rsidRDefault="00551B9E" w:rsidP="00551B9E">
      <w:pPr>
        <w:pStyle w:val="ListParagraph"/>
        <w:numPr>
          <w:ilvl w:val="0"/>
          <w:numId w:val="1"/>
        </w:numPr>
        <w:rPr>
          <w:sz w:val="32"/>
          <w:szCs w:val="32"/>
        </w:rPr>
      </w:pPr>
      <w:r>
        <w:rPr>
          <w:sz w:val="32"/>
          <w:szCs w:val="32"/>
        </w:rPr>
        <w:t>Many believers will be in an apostate condition.</w:t>
      </w:r>
    </w:p>
    <w:p w:rsidR="00551B9E" w:rsidRDefault="00551B9E" w:rsidP="00551B9E">
      <w:pPr>
        <w:pStyle w:val="ListParagraph"/>
        <w:numPr>
          <w:ilvl w:val="0"/>
          <w:numId w:val="1"/>
        </w:numPr>
        <w:rPr>
          <w:sz w:val="32"/>
          <w:szCs w:val="32"/>
        </w:rPr>
      </w:pPr>
      <w:r>
        <w:rPr>
          <w:sz w:val="32"/>
          <w:szCs w:val="32"/>
        </w:rPr>
        <w:lastRenderedPageBreak/>
        <w:t>Many believers will accept “new revelations” that conflict with God’s word.</w:t>
      </w:r>
    </w:p>
    <w:p w:rsidR="00551B9E" w:rsidRDefault="00551B9E" w:rsidP="00551B9E">
      <w:pPr>
        <w:pStyle w:val="ListParagraph"/>
        <w:numPr>
          <w:ilvl w:val="0"/>
          <w:numId w:val="1"/>
        </w:numPr>
        <w:rPr>
          <w:sz w:val="32"/>
          <w:szCs w:val="32"/>
        </w:rPr>
      </w:pPr>
      <w:r>
        <w:rPr>
          <w:sz w:val="32"/>
          <w:szCs w:val="32"/>
        </w:rPr>
        <w:t>Many believers will accept unbiblical teaching causing conflict within the church.</w:t>
      </w:r>
    </w:p>
    <w:p w:rsidR="00551B9E" w:rsidRDefault="00551B9E" w:rsidP="00551B9E">
      <w:pPr>
        <w:pStyle w:val="ListParagraph"/>
        <w:numPr>
          <w:ilvl w:val="0"/>
          <w:numId w:val="1"/>
        </w:numPr>
        <w:rPr>
          <w:sz w:val="32"/>
          <w:szCs w:val="32"/>
        </w:rPr>
      </w:pPr>
      <w:r>
        <w:rPr>
          <w:sz w:val="32"/>
          <w:szCs w:val="32"/>
        </w:rPr>
        <w:t>False leaders will infiltrate denominations and theological schools enabling them to spread a distorted gospel.</w:t>
      </w:r>
    </w:p>
    <w:p w:rsidR="00551B9E" w:rsidRPr="00235FDC" w:rsidRDefault="00551B9E" w:rsidP="00551B9E">
      <w:pPr>
        <w:pStyle w:val="ListParagraph"/>
        <w:numPr>
          <w:ilvl w:val="0"/>
          <w:numId w:val="1"/>
        </w:numPr>
        <w:rPr>
          <w:sz w:val="32"/>
          <w:szCs w:val="32"/>
        </w:rPr>
      </w:pPr>
      <w:r>
        <w:rPr>
          <w:sz w:val="32"/>
          <w:szCs w:val="32"/>
        </w:rPr>
        <w:t xml:space="preserve">These false leaders will deceive and mislead many within the body of Christ.   </w:t>
      </w:r>
    </w:p>
    <w:p w:rsidR="00551B9E" w:rsidRDefault="00551B9E" w:rsidP="00551B9E">
      <w:pPr>
        <w:rPr>
          <w:sz w:val="32"/>
          <w:szCs w:val="32"/>
        </w:rPr>
      </w:pPr>
      <w:r w:rsidRPr="00F64A27">
        <w:rPr>
          <w:b/>
          <w:sz w:val="32"/>
          <w:szCs w:val="32"/>
        </w:rPr>
        <w:t>Note:</w:t>
      </w:r>
      <w:r>
        <w:rPr>
          <w:sz w:val="32"/>
          <w:szCs w:val="32"/>
        </w:rPr>
        <w:t xml:space="preserve"> many will lose faith, many will be deceived, and love of many will grow cold. But those who endure will be saved!</w:t>
      </w:r>
    </w:p>
    <w:p w:rsidR="00551B9E" w:rsidRDefault="00551B9E" w:rsidP="00551B9E">
      <w:pPr>
        <w:rPr>
          <w:sz w:val="32"/>
          <w:szCs w:val="32"/>
        </w:rPr>
      </w:pPr>
      <w:r w:rsidRPr="00F64A27">
        <w:rPr>
          <w:b/>
          <w:sz w:val="32"/>
          <w:szCs w:val="32"/>
        </w:rPr>
        <w:t>PROTECTION:</w:t>
      </w:r>
      <w:r>
        <w:rPr>
          <w:sz w:val="32"/>
          <w:szCs w:val="32"/>
        </w:rPr>
        <w:t xml:space="preserve"> Having a love for Christ, enduring faith, and a commitment to the authority of God’s word is the protection from deception and a distortion of the gospel.  </w:t>
      </w:r>
    </w:p>
    <w:p w:rsidR="00551B9E" w:rsidRPr="00F64A27" w:rsidRDefault="00551B9E" w:rsidP="00551B9E">
      <w:pPr>
        <w:rPr>
          <w:b/>
          <w:color w:val="FF0000"/>
          <w:sz w:val="32"/>
          <w:szCs w:val="32"/>
        </w:rPr>
      </w:pPr>
      <w:r w:rsidRPr="00F64A27">
        <w:rPr>
          <w:b/>
          <w:color w:val="FF0000"/>
          <w:sz w:val="32"/>
          <w:szCs w:val="32"/>
        </w:rPr>
        <w:t xml:space="preserve">St. </w:t>
      </w:r>
      <w:r>
        <w:rPr>
          <w:b/>
          <w:color w:val="FF0000"/>
          <w:sz w:val="32"/>
          <w:szCs w:val="32"/>
        </w:rPr>
        <w:t>M</w:t>
      </w:r>
      <w:bookmarkStart w:id="0" w:name="_GoBack"/>
      <w:bookmarkEnd w:id="0"/>
      <w:r w:rsidRPr="00F64A27">
        <w:rPr>
          <w:b/>
          <w:color w:val="FF0000"/>
          <w:sz w:val="32"/>
          <w:szCs w:val="32"/>
        </w:rPr>
        <w:t>t. 24:24</w:t>
      </w:r>
    </w:p>
    <w:p w:rsidR="00551B9E" w:rsidRPr="00F64A27" w:rsidRDefault="00551B9E" w:rsidP="00551B9E">
      <w:pPr>
        <w:rPr>
          <w:b/>
          <w:i/>
          <w:color w:val="7030A0"/>
          <w:sz w:val="32"/>
          <w:szCs w:val="32"/>
        </w:rPr>
      </w:pPr>
      <w:r w:rsidRPr="00F64A27">
        <w:rPr>
          <w:b/>
          <w:i/>
          <w:color w:val="7030A0"/>
          <w:sz w:val="32"/>
          <w:szCs w:val="32"/>
        </w:rPr>
        <w:t>“For false Christs and false prophets will rise and show great signs and wonders to deceive if possible, even the elect.”</w:t>
      </w:r>
    </w:p>
    <w:p w:rsidR="00F5539D" w:rsidRDefault="00F5539D"/>
    <w:sectPr w:rsidR="00F5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04C8"/>
    <w:multiLevelType w:val="hybridMultilevel"/>
    <w:tmpl w:val="B0DEC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9E"/>
    <w:rsid w:val="00551B9E"/>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45D5"/>
  <w15:chartTrackingRefBased/>
  <w15:docId w15:val="{8B96A5DD-6CED-4757-BE98-87C50C98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B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2017-05-24T14:07:00Z</dcterms:created>
  <dcterms:modified xsi:type="dcterms:W3CDTF">2017-05-24T14:08:00Z</dcterms:modified>
</cp:coreProperties>
</file>