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25E0" w14:textId="021C17CF" w:rsidR="00BC37AD" w:rsidRDefault="00BC37AD" w:rsidP="00BC37AD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Theme of James continued:  3-14-2018</w:t>
      </w:r>
      <w:bookmarkStart w:id="0" w:name="_GoBack"/>
      <w:bookmarkEnd w:id="0"/>
    </w:p>
    <w:p w14:paraId="1892BF59" w14:textId="29036D4F" w:rsidR="00BC37AD" w:rsidRDefault="00BC37AD" w:rsidP="00BC37AD">
      <w:pPr>
        <w:ind w:left="36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FIVE</w:t>
      </w:r>
      <w:r>
        <w:rPr>
          <w:sz w:val="32"/>
          <w:szCs w:val="32"/>
        </w:rPr>
        <w:t xml:space="preserve">: Faith without works is dead </w:t>
      </w:r>
      <w:r>
        <w:rPr>
          <w:b/>
          <w:color w:val="FF0000"/>
          <w:sz w:val="32"/>
          <w:szCs w:val="32"/>
        </w:rPr>
        <w:t>(2:14-26)</w:t>
      </w:r>
    </w:p>
    <w:p w14:paraId="50C370DA" w14:textId="77777777" w:rsidR="00BC37AD" w:rsidRDefault="00BC37AD" w:rsidP="00BC37AD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Faith without works </w:t>
      </w:r>
      <w:r>
        <w:rPr>
          <w:b/>
          <w:color w:val="FF0000"/>
          <w:sz w:val="32"/>
          <w:szCs w:val="32"/>
        </w:rPr>
        <w:t>(2:14-17)</w:t>
      </w:r>
    </w:p>
    <w:p w14:paraId="74CD4BE2" w14:textId="77777777" w:rsidR="00BC37AD" w:rsidRDefault="00BC37AD" w:rsidP="00BC37AD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Response of a critic </w:t>
      </w:r>
      <w:r>
        <w:rPr>
          <w:b/>
          <w:color w:val="FF0000"/>
          <w:sz w:val="32"/>
          <w:szCs w:val="32"/>
        </w:rPr>
        <w:t>(2:18-20)</w:t>
      </w:r>
    </w:p>
    <w:p w14:paraId="02E52480" w14:textId="77777777" w:rsidR="00BC37AD" w:rsidRDefault="00BC37AD" w:rsidP="00BC37AD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Examples of Abraham and Rahab </w:t>
      </w:r>
      <w:r>
        <w:rPr>
          <w:b/>
          <w:color w:val="FF0000"/>
          <w:sz w:val="32"/>
          <w:szCs w:val="32"/>
        </w:rPr>
        <w:t>(2:21-26)</w:t>
      </w:r>
    </w:p>
    <w:p w14:paraId="2BB5FEAB" w14:textId="77777777" w:rsidR="00BC37AD" w:rsidRDefault="00BC37AD" w:rsidP="00BC37AD">
      <w:pPr>
        <w:ind w:left="36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SIX</w:t>
      </w:r>
      <w:r>
        <w:rPr>
          <w:sz w:val="32"/>
          <w:szCs w:val="32"/>
        </w:rPr>
        <w:t xml:space="preserve">: The sin of dissention in the community </w:t>
      </w:r>
      <w:r>
        <w:rPr>
          <w:b/>
          <w:color w:val="FF0000"/>
          <w:sz w:val="32"/>
          <w:szCs w:val="32"/>
        </w:rPr>
        <w:t>(3:1-4:12)</w:t>
      </w:r>
    </w:p>
    <w:p w14:paraId="7FF7BA7D" w14:textId="77777777" w:rsidR="00BC37AD" w:rsidRDefault="00BC37AD" w:rsidP="00BC37AD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Taming the tongue </w:t>
      </w:r>
      <w:r>
        <w:rPr>
          <w:b/>
          <w:color w:val="FF0000"/>
          <w:sz w:val="32"/>
          <w:szCs w:val="32"/>
        </w:rPr>
        <w:t>(3:1-12)</w:t>
      </w:r>
    </w:p>
    <w:p w14:paraId="5DBA527B" w14:textId="77777777" w:rsidR="00BC37AD" w:rsidRDefault="00BC37AD" w:rsidP="00BC37AD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The solution: wisdom from God </w:t>
      </w:r>
      <w:r>
        <w:rPr>
          <w:b/>
          <w:color w:val="FF0000"/>
          <w:sz w:val="32"/>
          <w:szCs w:val="32"/>
        </w:rPr>
        <w:t>(3:13-18)</w:t>
      </w:r>
    </w:p>
    <w:p w14:paraId="4FFB294D" w14:textId="77777777" w:rsidR="00BC37AD" w:rsidRDefault="00BC37AD" w:rsidP="00BC37AD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Warning against worldliness </w:t>
      </w:r>
      <w:r>
        <w:rPr>
          <w:b/>
          <w:color w:val="FF0000"/>
          <w:sz w:val="32"/>
          <w:szCs w:val="32"/>
        </w:rPr>
        <w:t>(4:1-12)</w:t>
      </w:r>
    </w:p>
    <w:p w14:paraId="716C4909" w14:textId="77777777" w:rsidR="00BC37AD" w:rsidRDefault="00BC37AD" w:rsidP="00BC37AD">
      <w:pPr>
        <w:ind w:left="360"/>
        <w:rPr>
          <w:sz w:val="32"/>
          <w:szCs w:val="32"/>
        </w:rPr>
      </w:pPr>
    </w:p>
    <w:p w14:paraId="623AC4D8" w14:textId="77777777" w:rsidR="00BC37AD" w:rsidRDefault="00BC37AD" w:rsidP="00BC37AD">
      <w:pPr>
        <w:ind w:left="36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SEVEN</w:t>
      </w:r>
      <w:r>
        <w:rPr>
          <w:sz w:val="32"/>
          <w:szCs w:val="32"/>
        </w:rPr>
        <w:t xml:space="preserve">: The sin of the wealthy </w:t>
      </w:r>
      <w:r>
        <w:rPr>
          <w:b/>
          <w:color w:val="FF0000"/>
          <w:sz w:val="32"/>
          <w:szCs w:val="32"/>
        </w:rPr>
        <w:t>(4:13-5:12)</w:t>
      </w:r>
    </w:p>
    <w:p w14:paraId="039E85F0" w14:textId="77777777" w:rsidR="00BC37AD" w:rsidRDefault="00BC37AD" w:rsidP="00BC37AD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Boasting about tomorrow </w:t>
      </w:r>
      <w:r>
        <w:rPr>
          <w:b/>
          <w:color w:val="FF0000"/>
          <w:sz w:val="32"/>
          <w:szCs w:val="32"/>
        </w:rPr>
        <w:t>(4: 13-17)</w:t>
      </w:r>
    </w:p>
    <w:p w14:paraId="7384F824" w14:textId="77777777" w:rsidR="00BC37AD" w:rsidRDefault="00BC37AD" w:rsidP="00BC37A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Warning to the rich </w:t>
      </w:r>
      <w:r>
        <w:rPr>
          <w:b/>
          <w:color w:val="FF0000"/>
          <w:sz w:val="32"/>
          <w:szCs w:val="32"/>
        </w:rPr>
        <w:t>(5:1-6)</w:t>
      </w:r>
    </w:p>
    <w:p w14:paraId="4F306082" w14:textId="77777777" w:rsidR="00BC37AD" w:rsidRDefault="00BC37AD" w:rsidP="00BC37A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Patience in suffering </w:t>
      </w:r>
      <w:r>
        <w:rPr>
          <w:b/>
          <w:color w:val="FF0000"/>
          <w:sz w:val="32"/>
          <w:szCs w:val="32"/>
        </w:rPr>
        <w:t>(5:7-12)</w:t>
      </w:r>
    </w:p>
    <w:p w14:paraId="0DF33691" w14:textId="77777777" w:rsidR="00BC37AD" w:rsidRDefault="00BC37AD" w:rsidP="00BC37AD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EIGHT:</w:t>
      </w:r>
      <w:r>
        <w:rPr>
          <w:sz w:val="32"/>
          <w:szCs w:val="32"/>
        </w:rPr>
        <w:t xml:space="preserve"> The prayer of faith </w:t>
      </w:r>
      <w:r>
        <w:rPr>
          <w:b/>
          <w:color w:val="FF0000"/>
          <w:sz w:val="32"/>
          <w:szCs w:val="32"/>
        </w:rPr>
        <w:t>(5:13-18)</w:t>
      </w:r>
    </w:p>
    <w:p w14:paraId="46811C43" w14:textId="77777777" w:rsidR="00BC37AD" w:rsidRDefault="00BC37AD" w:rsidP="00BC37AD">
      <w:pPr>
        <w:ind w:left="36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NINE:</w:t>
      </w:r>
      <w:r>
        <w:rPr>
          <w:sz w:val="32"/>
          <w:szCs w:val="32"/>
        </w:rPr>
        <w:t xml:space="preserve"> Concluding admonition </w:t>
      </w:r>
      <w:r>
        <w:rPr>
          <w:b/>
          <w:color w:val="FF0000"/>
          <w:sz w:val="32"/>
          <w:szCs w:val="32"/>
        </w:rPr>
        <w:t>(5:19-20)</w:t>
      </w:r>
    </w:p>
    <w:p w14:paraId="62260A08" w14:textId="77777777" w:rsidR="00BC37AD" w:rsidRDefault="00BC37AD" w:rsidP="00BC37AD">
      <w:pPr>
        <w:rPr>
          <w:sz w:val="32"/>
          <w:szCs w:val="32"/>
        </w:rPr>
      </w:pPr>
      <w:r>
        <w:rPr>
          <w:sz w:val="32"/>
          <w:szCs w:val="32"/>
        </w:rPr>
        <w:t>This is one of many outlines of the book of James. The study of God’s word will often bring out themes and emphasis.</w:t>
      </w:r>
    </w:p>
    <w:p w14:paraId="17E922CD" w14:textId="77777777" w:rsidR="00BC37AD" w:rsidRDefault="00BC37AD"/>
    <w:sectPr w:rsidR="00BC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0AA"/>
    <w:multiLevelType w:val="hybridMultilevel"/>
    <w:tmpl w:val="DAE639B4"/>
    <w:lvl w:ilvl="0" w:tplc="23FA7FC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1746"/>
    <w:multiLevelType w:val="hybridMultilevel"/>
    <w:tmpl w:val="08BEBC06"/>
    <w:lvl w:ilvl="0" w:tplc="C32E6A08">
      <w:start w:val="1"/>
      <w:numFmt w:val="upperLetter"/>
      <w:lvlText w:val="%1."/>
      <w:lvlJc w:val="left"/>
      <w:pPr>
        <w:ind w:left="99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A0E73CB"/>
    <w:multiLevelType w:val="hybridMultilevel"/>
    <w:tmpl w:val="C19E752A"/>
    <w:lvl w:ilvl="0" w:tplc="67EC1EAE">
      <w:start w:val="1"/>
      <w:numFmt w:val="upperLetter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AD"/>
    <w:rsid w:val="00B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6034"/>
  <w15:chartTrackingRefBased/>
  <w15:docId w15:val="{0AF97011-F473-4AC3-884B-7F7B50A0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7A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Tyler</dc:creator>
  <cp:keywords/>
  <dc:description/>
  <cp:lastModifiedBy>Connie Tyler</cp:lastModifiedBy>
  <cp:revision>1</cp:revision>
  <cp:lastPrinted>2018-03-14T15:58:00Z</cp:lastPrinted>
  <dcterms:created xsi:type="dcterms:W3CDTF">2018-03-14T15:56:00Z</dcterms:created>
  <dcterms:modified xsi:type="dcterms:W3CDTF">2018-03-14T15:59:00Z</dcterms:modified>
</cp:coreProperties>
</file>